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D6986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19" w:lineRule="auto"/>
        <w:textAlignment w:val="baseline"/>
        <w:rPr>
          <w:rFonts w:hint="eastAsia" w:ascii="Times New Roman" w:hAnsi="Times New Roman" w:eastAsia="仿宋_GB2312" w:cs="仿宋_GB2312"/>
          <w:b w:val="0"/>
          <w:sz w:val="32"/>
          <w:szCs w:val="32"/>
          <w:highlight w:val="none"/>
          <w:shd w:val="clear" w:color="auto" w:fill="auto"/>
        </w:rPr>
      </w:pPr>
      <w:bookmarkStart w:id="0" w:name="_GoBack"/>
      <w:bookmarkEnd w:id="0"/>
      <w:r>
        <w:rPr>
          <w:rFonts w:hint="eastAsia" w:ascii="Times New Roman" w:hAnsi="Times New Roman" w:eastAsia="仿宋_GB2312" w:cs="仿宋_GB2312"/>
          <w:b w:val="0"/>
          <w:bCs/>
          <w:spacing w:val="-7"/>
          <w:sz w:val="32"/>
          <w:szCs w:val="32"/>
          <w:highlight w:val="none"/>
          <w:shd w:val="clear" w:color="auto" w:fill="auto"/>
        </w:rPr>
        <w:t>附件3：</w:t>
      </w:r>
    </w:p>
    <w:p w14:paraId="55C2D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50" w:line="560" w:lineRule="exact"/>
        <w:ind w:left="0"/>
        <w:jc w:val="center"/>
        <w:textAlignment w:val="baseline"/>
        <w:rPr>
          <w:rFonts w:hint="eastAsia" w:ascii="Times New Roman" w:hAnsi="Times New Roman" w:eastAsia="方正小标宋_GBK" w:cs="方正小标宋_GBK"/>
          <w:b w:val="0"/>
          <w:bCs w:val="0"/>
          <w:spacing w:val="0"/>
          <w:w w:val="100"/>
          <w:sz w:val="44"/>
          <w:szCs w:val="44"/>
          <w:highlight w:val="none"/>
          <w:shd w:val="clear" w:color="auto" w:fill="auto"/>
        </w:rPr>
      </w:pPr>
      <w:r>
        <w:rPr>
          <w:rFonts w:hint="eastAsia" w:ascii="Times New Roman" w:hAnsi="Times New Roman" w:eastAsia="方正小标宋_GBK" w:cs="方正小标宋_GBK"/>
          <w:b w:val="0"/>
          <w:bCs w:val="0"/>
          <w:spacing w:val="0"/>
          <w:w w:val="100"/>
          <w:sz w:val="44"/>
          <w:szCs w:val="44"/>
          <w:highlight w:val="none"/>
          <w:shd w:val="clear" w:color="auto" w:fill="auto"/>
        </w:rPr>
        <w:t>XX学院202</w:t>
      </w:r>
      <w:r>
        <w:rPr>
          <w:rFonts w:hint="eastAsia" w:ascii="Times New Roman" w:hAnsi="Times New Roman" w:eastAsia="方正小标宋_GBK" w:cs="方正小标宋_GBK"/>
          <w:b w:val="0"/>
          <w:bCs w:val="0"/>
          <w:spacing w:val="0"/>
          <w:w w:val="100"/>
          <w:sz w:val="44"/>
          <w:szCs w:val="44"/>
          <w:highlight w:val="none"/>
          <w:shd w:val="clear" w:color="auto" w:fill="auto"/>
          <w:lang w:val="en-US" w:eastAsia="zh-CN"/>
        </w:rPr>
        <w:t>6</w:t>
      </w:r>
      <w:r>
        <w:rPr>
          <w:rFonts w:hint="eastAsia" w:ascii="Times New Roman" w:hAnsi="Times New Roman" w:eastAsia="方正小标宋_GBK" w:cs="Times New Roman"/>
          <w:b w:val="0"/>
          <w:bCs w:val="0"/>
          <w:spacing w:val="0"/>
          <w:w w:val="100"/>
          <w:sz w:val="22"/>
          <w:szCs w:val="22"/>
          <w:shd w:val="clear" w:color="auto" w:fill="auto"/>
          <w:lang w:val="en-US" w:eastAsia="zh-CN"/>
        </w:rPr>
        <w:t xml:space="preserve"> </w:t>
      </w:r>
      <w:r>
        <w:rPr>
          <w:rFonts w:hint="eastAsia" w:ascii="Times New Roman" w:hAnsi="Times New Roman" w:eastAsia="方正小标宋_GBK" w:cs="方正小标宋_GBK"/>
          <w:b w:val="0"/>
          <w:bCs w:val="0"/>
          <w:spacing w:val="0"/>
          <w:w w:val="100"/>
          <w:sz w:val="44"/>
          <w:szCs w:val="44"/>
          <w:shd w:val="clear" w:color="auto" w:fill="auto"/>
          <w:lang w:val="en-US" w:eastAsia="zh-CN"/>
        </w:rPr>
        <w:t>—</w:t>
      </w:r>
      <w:r>
        <w:rPr>
          <w:rFonts w:hint="default" w:ascii="Times New Roman" w:hAnsi="Times New Roman" w:eastAsia="方正小标宋_GBK" w:cs="Times New Roman"/>
          <w:b w:val="0"/>
          <w:bCs w:val="0"/>
          <w:spacing w:val="0"/>
          <w:w w:val="100"/>
          <w:sz w:val="22"/>
          <w:szCs w:val="22"/>
          <w:shd w:val="clear" w:color="auto" w:fill="auto"/>
          <w:lang w:val="en-US" w:eastAsia="zh-CN"/>
        </w:rPr>
        <w:t xml:space="preserve"> </w:t>
      </w:r>
      <w:r>
        <w:rPr>
          <w:rFonts w:hint="eastAsia" w:ascii="Times New Roman" w:hAnsi="Times New Roman" w:eastAsia="方正小标宋_GBK" w:cs="方正小标宋_GBK"/>
          <w:b w:val="0"/>
          <w:bCs w:val="0"/>
          <w:spacing w:val="0"/>
          <w:w w:val="100"/>
          <w:sz w:val="44"/>
          <w:szCs w:val="44"/>
          <w:highlight w:val="none"/>
          <w:shd w:val="clear" w:color="auto" w:fill="auto"/>
        </w:rPr>
        <w:t>202</w:t>
      </w:r>
      <w:r>
        <w:rPr>
          <w:rFonts w:hint="eastAsia" w:ascii="Times New Roman" w:hAnsi="Times New Roman" w:eastAsia="方正小标宋_GBK" w:cs="方正小标宋_GBK"/>
          <w:b w:val="0"/>
          <w:bCs w:val="0"/>
          <w:spacing w:val="0"/>
          <w:w w:val="100"/>
          <w:sz w:val="44"/>
          <w:szCs w:val="44"/>
          <w:highlight w:val="none"/>
          <w:shd w:val="clear" w:color="auto" w:fill="auto"/>
          <w:lang w:val="en-US" w:eastAsia="zh-CN"/>
        </w:rPr>
        <w:t>7</w:t>
      </w:r>
      <w:r>
        <w:rPr>
          <w:rFonts w:hint="eastAsia" w:ascii="Times New Roman" w:hAnsi="Times New Roman" w:eastAsia="方正小标宋_GBK" w:cs="方正小标宋_GBK"/>
          <w:b w:val="0"/>
          <w:bCs w:val="0"/>
          <w:spacing w:val="0"/>
          <w:w w:val="100"/>
          <w:sz w:val="44"/>
          <w:szCs w:val="44"/>
          <w:highlight w:val="none"/>
          <w:shd w:val="clear" w:color="auto" w:fill="auto"/>
        </w:rPr>
        <w:t>学年第</w:t>
      </w:r>
      <w:r>
        <w:rPr>
          <w:rFonts w:hint="eastAsia" w:ascii="Times New Roman" w:hAnsi="Times New Roman" w:eastAsia="方正小标宋_GBK" w:cs="方正小标宋_GBK"/>
          <w:b w:val="0"/>
          <w:bCs w:val="0"/>
          <w:spacing w:val="0"/>
          <w:w w:val="100"/>
          <w:sz w:val="44"/>
          <w:szCs w:val="44"/>
          <w:highlight w:val="none"/>
          <w:shd w:val="clear" w:color="auto" w:fill="auto"/>
          <w:lang w:val="en-US" w:eastAsia="zh-CN"/>
        </w:rPr>
        <w:t>一</w:t>
      </w:r>
      <w:r>
        <w:rPr>
          <w:rFonts w:hint="eastAsia" w:ascii="Times New Roman" w:hAnsi="Times New Roman" w:eastAsia="方正小标宋_GBK" w:cs="方正小标宋_GBK"/>
          <w:b w:val="0"/>
          <w:bCs w:val="0"/>
          <w:spacing w:val="0"/>
          <w:w w:val="100"/>
          <w:sz w:val="44"/>
          <w:szCs w:val="44"/>
          <w:highlight w:val="none"/>
          <w:shd w:val="clear" w:color="auto" w:fill="auto"/>
        </w:rPr>
        <w:t>学期新发展团员信息登记表</w:t>
      </w:r>
    </w:p>
    <w:p w14:paraId="3FC981C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248" w:line="220" w:lineRule="auto"/>
        <w:ind w:left="1080"/>
        <w:textAlignment w:val="baseline"/>
        <w:rPr>
          <w:rFonts w:hint="eastAsia" w:ascii="Times New Roman" w:hAnsi="Times New Roman" w:eastAsia="仿宋_GB2312" w:cs="仿宋_GB2312"/>
          <w:sz w:val="28"/>
          <w:szCs w:val="28"/>
          <w:highlight w:val="none"/>
          <w:shd w:val="clear" w:color="auto" w:fill="auto"/>
        </w:rPr>
      </w:pPr>
      <w:r>
        <w:rPr>
          <w:rFonts w:hint="eastAsia" w:ascii="Times New Roman" w:hAnsi="Times New Roman" w:eastAsia="仿宋_GB2312" w:cs="仿宋_GB2312"/>
          <w:spacing w:val="1"/>
          <w:sz w:val="28"/>
          <w:szCs w:val="28"/>
          <w:highlight w:val="none"/>
          <w:shd w:val="clear" w:color="auto" w:fill="auto"/>
        </w:rPr>
        <w:t>团委书记签字：</w:t>
      </w:r>
      <w:r>
        <w:rPr>
          <w:rFonts w:hint="eastAsia" w:ascii="Times New Roman" w:hAnsi="Times New Roman" w:eastAsia="仿宋_GB2312" w:cs="仿宋_GB2312"/>
          <w:spacing w:val="4"/>
          <w:sz w:val="28"/>
          <w:szCs w:val="28"/>
          <w:highlight w:val="none"/>
          <w:shd w:val="clear" w:color="auto" w:fill="auto"/>
        </w:rPr>
        <w:t xml:space="preserve">                        </w:t>
      </w:r>
      <w:r>
        <w:rPr>
          <w:rFonts w:hint="eastAsia" w:ascii="Times New Roman" w:hAnsi="Times New Roman" w:eastAsia="仿宋_GB2312" w:cs="仿宋_GB2312"/>
          <w:spacing w:val="4"/>
          <w:sz w:val="28"/>
          <w:szCs w:val="28"/>
          <w:highlight w:val="none"/>
          <w:shd w:val="clear" w:color="auto" w:fill="auto"/>
          <w:lang w:val="en-US" w:eastAsia="zh-CN"/>
        </w:rPr>
        <w:t xml:space="preserve">                                                             </w:t>
      </w:r>
      <w:r>
        <w:rPr>
          <w:rFonts w:hint="eastAsia" w:ascii="Times New Roman" w:hAnsi="Times New Roman" w:eastAsia="仿宋_GB2312" w:cs="仿宋_GB2312"/>
          <w:spacing w:val="4"/>
          <w:sz w:val="28"/>
          <w:szCs w:val="28"/>
          <w:highlight w:val="none"/>
          <w:shd w:val="clear" w:color="auto" w:fill="auto"/>
        </w:rPr>
        <w:t xml:space="preserve">   </w:t>
      </w:r>
      <w:r>
        <w:rPr>
          <w:rFonts w:hint="eastAsia" w:ascii="Times New Roman" w:hAnsi="Times New Roman" w:eastAsia="仿宋_GB2312" w:cs="仿宋_GB2312"/>
          <w:spacing w:val="1"/>
          <w:sz w:val="28"/>
          <w:szCs w:val="28"/>
          <w:highlight w:val="none"/>
          <w:shd w:val="clear" w:color="auto" w:fill="auto"/>
        </w:rPr>
        <w:t>学院盖章：</w:t>
      </w:r>
    </w:p>
    <w:p w14:paraId="270FBE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151" w:lineRule="exact"/>
        <w:textAlignment w:val="baseline"/>
        <w:rPr>
          <w:rFonts w:ascii="Times New Roman" w:hAnsi="Times New Roman"/>
          <w:highlight w:val="none"/>
          <w:shd w:val="clear" w:color="auto" w:fill="auto"/>
        </w:rPr>
      </w:pPr>
    </w:p>
    <w:tbl>
      <w:tblPr>
        <w:tblStyle w:val="9"/>
        <w:tblW w:w="1373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1424"/>
        <w:gridCol w:w="2860"/>
        <w:gridCol w:w="1979"/>
        <w:gridCol w:w="2399"/>
        <w:gridCol w:w="2196"/>
        <w:gridCol w:w="2024"/>
      </w:tblGrid>
      <w:tr w14:paraId="059111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854" w:type="dxa"/>
            <w:vAlign w:val="center"/>
          </w:tcPr>
          <w:p w14:paraId="19F52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-12"/>
                <w:sz w:val="24"/>
                <w:szCs w:val="24"/>
                <w:highlight w:val="none"/>
                <w:shd w:val="clear" w:color="auto" w:fill="auto"/>
              </w:rPr>
              <w:t>序号</w:t>
            </w:r>
          </w:p>
        </w:tc>
        <w:tc>
          <w:tcPr>
            <w:tcW w:w="1424" w:type="dxa"/>
            <w:vAlign w:val="center"/>
          </w:tcPr>
          <w:p w14:paraId="389C0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-12"/>
                <w:sz w:val="24"/>
                <w:szCs w:val="24"/>
                <w:highlight w:val="none"/>
                <w:shd w:val="clear" w:color="auto" w:fill="auto"/>
              </w:rPr>
              <w:t>姓</w:t>
            </w:r>
            <w:r>
              <w:rPr>
                <w:rFonts w:hint="eastAsia" w:ascii="Times New Roman" w:hAnsi="Times New Roman" w:eastAsia="仿宋_GB2312" w:cs="仿宋_GB2312"/>
                <w:spacing w:val="10"/>
                <w:sz w:val="24"/>
                <w:szCs w:val="24"/>
                <w:highlight w:val="none"/>
                <w:shd w:val="clear" w:color="auto" w:fill="auto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pacing w:val="-12"/>
                <w:sz w:val="24"/>
                <w:szCs w:val="24"/>
                <w:highlight w:val="none"/>
                <w:shd w:val="clear" w:color="auto" w:fill="auto"/>
              </w:rPr>
              <w:t>名</w:t>
            </w:r>
          </w:p>
        </w:tc>
        <w:tc>
          <w:tcPr>
            <w:tcW w:w="2860" w:type="dxa"/>
            <w:vAlign w:val="center"/>
          </w:tcPr>
          <w:p w14:paraId="435004B4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-7"/>
                <w:sz w:val="24"/>
                <w:szCs w:val="24"/>
                <w:highlight w:val="none"/>
                <w:shd w:val="clear" w:color="auto" w:fill="auto"/>
              </w:rPr>
              <w:t>专业/班级</w:t>
            </w:r>
          </w:p>
        </w:tc>
        <w:tc>
          <w:tcPr>
            <w:tcW w:w="1979" w:type="dxa"/>
            <w:vAlign w:val="center"/>
          </w:tcPr>
          <w:p w14:paraId="282EF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-18"/>
                <w:sz w:val="24"/>
                <w:szCs w:val="24"/>
                <w:highlight w:val="none"/>
                <w:shd w:val="clear" w:color="auto" w:fill="auto"/>
              </w:rPr>
              <w:t>学</w:t>
            </w:r>
            <w:r>
              <w:rPr>
                <w:rFonts w:hint="eastAsia" w:ascii="Times New Roman" w:hAnsi="Times New Roman" w:eastAsia="仿宋_GB2312" w:cs="仿宋_GB2312"/>
                <w:spacing w:val="11"/>
                <w:sz w:val="24"/>
                <w:szCs w:val="24"/>
                <w:highlight w:val="none"/>
                <w:shd w:val="clear" w:color="auto" w:fill="auto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pacing w:val="-18"/>
                <w:sz w:val="24"/>
                <w:szCs w:val="24"/>
                <w:highlight w:val="none"/>
                <w:shd w:val="clear" w:color="auto" w:fill="auto"/>
              </w:rPr>
              <w:t>号</w:t>
            </w:r>
          </w:p>
        </w:tc>
        <w:tc>
          <w:tcPr>
            <w:tcW w:w="2399" w:type="dxa"/>
            <w:vAlign w:val="center"/>
          </w:tcPr>
          <w:p w14:paraId="6A45D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-6"/>
                <w:sz w:val="24"/>
                <w:szCs w:val="24"/>
                <w:highlight w:val="none"/>
                <w:shd w:val="clear" w:color="auto" w:fill="auto"/>
              </w:rPr>
              <w:t>联系电话</w:t>
            </w:r>
          </w:p>
        </w:tc>
        <w:tc>
          <w:tcPr>
            <w:tcW w:w="2196" w:type="dxa"/>
            <w:vAlign w:val="center"/>
          </w:tcPr>
          <w:p w14:paraId="17D84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-15"/>
                <w:sz w:val="24"/>
                <w:szCs w:val="24"/>
                <w:highlight w:val="none"/>
                <w:shd w:val="clear" w:color="auto" w:fill="auto"/>
              </w:rPr>
              <w:t>团员编号</w:t>
            </w:r>
          </w:p>
        </w:tc>
        <w:tc>
          <w:tcPr>
            <w:tcW w:w="2024" w:type="dxa"/>
            <w:vAlign w:val="center"/>
          </w:tcPr>
          <w:p w14:paraId="0C709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-12"/>
                <w:sz w:val="24"/>
                <w:szCs w:val="24"/>
                <w:highlight w:val="none"/>
                <w:shd w:val="clear" w:color="auto" w:fill="auto"/>
              </w:rPr>
              <w:t>是否</w:t>
            </w:r>
          </w:p>
          <w:p w14:paraId="21322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-7"/>
                <w:sz w:val="24"/>
                <w:szCs w:val="24"/>
                <w:highlight w:val="none"/>
                <w:shd w:val="clear" w:color="auto" w:fill="auto"/>
              </w:rPr>
              <w:t>录入智慧团建</w:t>
            </w:r>
          </w:p>
        </w:tc>
      </w:tr>
      <w:tr w14:paraId="02D7A4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854" w:type="dxa"/>
            <w:vAlign w:val="center"/>
          </w:tcPr>
          <w:p w14:paraId="706CA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424" w:type="dxa"/>
            <w:vAlign w:val="center"/>
          </w:tcPr>
          <w:p w14:paraId="5C597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860" w:type="dxa"/>
            <w:vAlign w:val="center"/>
          </w:tcPr>
          <w:p w14:paraId="35493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79" w:type="dxa"/>
            <w:vAlign w:val="center"/>
          </w:tcPr>
          <w:p w14:paraId="321FB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399" w:type="dxa"/>
            <w:vAlign w:val="center"/>
          </w:tcPr>
          <w:p w14:paraId="243D6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196" w:type="dxa"/>
            <w:vAlign w:val="center"/>
          </w:tcPr>
          <w:p w14:paraId="2396F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024" w:type="dxa"/>
            <w:vAlign w:val="center"/>
          </w:tcPr>
          <w:p w14:paraId="1EE8F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4E7FE2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854" w:type="dxa"/>
            <w:vAlign w:val="center"/>
          </w:tcPr>
          <w:p w14:paraId="1016F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424" w:type="dxa"/>
            <w:vAlign w:val="center"/>
          </w:tcPr>
          <w:p w14:paraId="152D5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860" w:type="dxa"/>
            <w:vAlign w:val="center"/>
          </w:tcPr>
          <w:p w14:paraId="0AF3A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79" w:type="dxa"/>
            <w:vAlign w:val="center"/>
          </w:tcPr>
          <w:p w14:paraId="1CC8A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399" w:type="dxa"/>
            <w:vAlign w:val="center"/>
          </w:tcPr>
          <w:p w14:paraId="09E81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196" w:type="dxa"/>
            <w:vAlign w:val="center"/>
          </w:tcPr>
          <w:p w14:paraId="5DEFD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024" w:type="dxa"/>
            <w:vAlign w:val="center"/>
          </w:tcPr>
          <w:p w14:paraId="7E4B3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23D157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854" w:type="dxa"/>
            <w:vAlign w:val="center"/>
          </w:tcPr>
          <w:p w14:paraId="32147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424" w:type="dxa"/>
            <w:vAlign w:val="center"/>
          </w:tcPr>
          <w:p w14:paraId="08EC9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860" w:type="dxa"/>
            <w:vAlign w:val="center"/>
          </w:tcPr>
          <w:p w14:paraId="1C5AF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79" w:type="dxa"/>
            <w:vAlign w:val="center"/>
          </w:tcPr>
          <w:p w14:paraId="5B0DC7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399" w:type="dxa"/>
            <w:vAlign w:val="center"/>
          </w:tcPr>
          <w:p w14:paraId="50340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196" w:type="dxa"/>
            <w:vAlign w:val="center"/>
          </w:tcPr>
          <w:p w14:paraId="36BF6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024" w:type="dxa"/>
            <w:vAlign w:val="center"/>
          </w:tcPr>
          <w:p w14:paraId="149E8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74C3BD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854" w:type="dxa"/>
            <w:vAlign w:val="center"/>
          </w:tcPr>
          <w:p w14:paraId="27BD4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424" w:type="dxa"/>
            <w:vAlign w:val="center"/>
          </w:tcPr>
          <w:p w14:paraId="033EE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860" w:type="dxa"/>
            <w:vAlign w:val="center"/>
          </w:tcPr>
          <w:p w14:paraId="38F7E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79" w:type="dxa"/>
            <w:vAlign w:val="center"/>
          </w:tcPr>
          <w:p w14:paraId="03D0C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399" w:type="dxa"/>
            <w:vAlign w:val="center"/>
          </w:tcPr>
          <w:p w14:paraId="01E53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196" w:type="dxa"/>
            <w:vAlign w:val="center"/>
          </w:tcPr>
          <w:p w14:paraId="0D9B4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024" w:type="dxa"/>
            <w:vAlign w:val="center"/>
          </w:tcPr>
          <w:p w14:paraId="60191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6600D8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854" w:type="dxa"/>
            <w:vAlign w:val="center"/>
          </w:tcPr>
          <w:p w14:paraId="7F5D5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424" w:type="dxa"/>
            <w:vAlign w:val="center"/>
          </w:tcPr>
          <w:p w14:paraId="2C0F1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860" w:type="dxa"/>
            <w:vAlign w:val="center"/>
          </w:tcPr>
          <w:p w14:paraId="28619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79" w:type="dxa"/>
            <w:vAlign w:val="center"/>
          </w:tcPr>
          <w:p w14:paraId="6F0106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399" w:type="dxa"/>
            <w:vAlign w:val="center"/>
          </w:tcPr>
          <w:p w14:paraId="33C8B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196" w:type="dxa"/>
            <w:vAlign w:val="center"/>
          </w:tcPr>
          <w:p w14:paraId="44C9A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024" w:type="dxa"/>
            <w:vAlign w:val="center"/>
          </w:tcPr>
          <w:p w14:paraId="52AA6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09A763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854" w:type="dxa"/>
            <w:vAlign w:val="center"/>
          </w:tcPr>
          <w:p w14:paraId="15312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424" w:type="dxa"/>
            <w:vAlign w:val="center"/>
          </w:tcPr>
          <w:p w14:paraId="22DB5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860" w:type="dxa"/>
            <w:vAlign w:val="center"/>
          </w:tcPr>
          <w:p w14:paraId="4817F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79" w:type="dxa"/>
            <w:vAlign w:val="center"/>
          </w:tcPr>
          <w:p w14:paraId="38C9E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399" w:type="dxa"/>
            <w:vAlign w:val="center"/>
          </w:tcPr>
          <w:p w14:paraId="167E0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196" w:type="dxa"/>
            <w:vAlign w:val="center"/>
          </w:tcPr>
          <w:p w14:paraId="16410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024" w:type="dxa"/>
            <w:vAlign w:val="center"/>
          </w:tcPr>
          <w:p w14:paraId="1A417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32C7C1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54" w:type="dxa"/>
            <w:vAlign w:val="center"/>
          </w:tcPr>
          <w:p w14:paraId="4C9B6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424" w:type="dxa"/>
            <w:vAlign w:val="center"/>
          </w:tcPr>
          <w:p w14:paraId="09B08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860" w:type="dxa"/>
            <w:vAlign w:val="center"/>
          </w:tcPr>
          <w:p w14:paraId="2E8039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79" w:type="dxa"/>
            <w:vAlign w:val="center"/>
          </w:tcPr>
          <w:p w14:paraId="29112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399" w:type="dxa"/>
            <w:vAlign w:val="center"/>
          </w:tcPr>
          <w:p w14:paraId="6F5A40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196" w:type="dxa"/>
            <w:vAlign w:val="center"/>
          </w:tcPr>
          <w:p w14:paraId="0EBB8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024" w:type="dxa"/>
            <w:vAlign w:val="center"/>
          </w:tcPr>
          <w:p w14:paraId="44062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</w:tbl>
    <w:p w14:paraId="0167209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50" w:line="240" w:lineRule="auto"/>
        <w:ind w:firstLine="471"/>
        <w:textAlignment w:val="baseline"/>
        <w:rPr>
          <w:rFonts w:hint="eastAsia" w:ascii="Times New Roman" w:hAnsi="Times New Roman" w:eastAsia="楷体_GB2312" w:cs="楷体_GB2312"/>
          <w:sz w:val="21"/>
          <w:szCs w:val="21"/>
          <w:highlight w:val="none"/>
          <w:shd w:val="clear" w:color="auto" w:fill="auto"/>
        </w:rPr>
      </w:pPr>
      <w:r>
        <w:rPr>
          <w:rFonts w:hint="eastAsia" w:ascii="Times New Roman" w:hAnsi="Times New Roman" w:eastAsia="楷体_GB2312" w:cs="楷体_GB2312"/>
          <w:b/>
          <w:bCs/>
          <w:spacing w:val="-1"/>
          <w:sz w:val="21"/>
          <w:szCs w:val="21"/>
          <w:highlight w:val="none"/>
          <w:shd w:val="clear" w:color="auto" w:fill="auto"/>
        </w:rPr>
        <w:t>备注：</w:t>
      </w:r>
      <w:r>
        <w:rPr>
          <w:rFonts w:hint="eastAsia" w:ascii="Times New Roman" w:hAnsi="Times New Roman" w:eastAsia="楷体_GB2312" w:cs="楷体_GB2312"/>
          <w:spacing w:val="-1"/>
          <w:sz w:val="21"/>
          <w:szCs w:val="21"/>
          <w:highlight w:val="none"/>
          <w:shd w:val="clear" w:color="auto" w:fill="auto"/>
        </w:rPr>
        <w:t>各学院需汇总登记新发展团员信息，并发送至校团委组织部邮箱</w:t>
      </w:r>
      <w:r>
        <w:rPr>
          <w:rFonts w:hint="eastAsia" w:ascii="Times New Roman" w:hAnsi="Times New Roman" w:eastAsia="楷体_GB2312" w:cs="楷体_GB2312"/>
          <w:spacing w:val="-60"/>
          <w:sz w:val="21"/>
          <w:szCs w:val="21"/>
          <w:highlight w:val="none"/>
          <w:shd w:val="clear" w:color="auto" w:fill="auto"/>
        </w:rPr>
        <w:t xml:space="preserve"> </w:t>
      </w:r>
      <w:r>
        <w:rPr>
          <w:rFonts w:hint="eastAsia" w:ascii="Times New Roman" w:hAnsi="Times New Roman" w:eastAsia="楷体_GB2312" w:cs="楷体_GB2312"/>
          <w:sz w:val="21"/>
          <w:szCs w:val="21"/>
          <w:highlight w:val="none"/>
          <w:shd w:val="clear" w:color="auto" w:fill="auto"/>
        </w:rPr>
        <w:fldChar w:fldCharType="begin"/>
      </w:r>
      <w:r>
        <w:rPr>
          <w:rFonts w:hint="eastAsia" w:ascii="Times New Roman" w:hAnsi="Times New Roman" w:eastAsia="楷体_GB2312" w:cs="楷体_GB2312"/>
          <w:sz w:val="21"/>
          <w:szCs w:val="21"/>
          <w:highlight w:val="none"/>
          <w:shd w:val="clear" w:color="auto" w:fill="auto"/>
        </w:rPr>
        <w:instrText xml:space="preserve"> HYPERLINK "mailto:xtwzzb8@126.com" </w:instrText>
      </w:r>
      <w:r>
        <w:rPr>
          <w:rFonts w:hint="eastAsia" w:ascii="Times New Roman" w:hAnsi="Times New Roman" w:eastAsia="楷体_GB2312" w:cs="楷体_GB2312"/>
          <w:sz w:val="21"/>
          <w:szCs w:val="21"/>
          <w:highlight w:val="none"/>
          <w:shd w:val="clear" w:color="auto" w:fill="auto"/>
        </w:rPr>
        <w:fldChar w:fldCharType="separate"/>
      </w:r>
      <w:r>
        <w:rPr>
          <w:rFonts w:hint="eastAsia" w:ascii="Times New Roman" w:hAnsi="Times New Roman" w:eastAsia="楷体_GB2312" w:cs="楷体_GB2312"/>
          <w:b/>
          <w:bCs/>
          <w:spacing w:val="-1"/>
          <w:sz w:val="21"/>
          <w:szCs w:val="21"/>
          <w:highlight w:val="none"/>
          <w:shd w:val="clear" w:color="auto" w:fill="auto"/>
        </w:rPr>
        <w:t>x</w:t>
      </w:r>
      <w:r>
        <w:rPr>
          <w:rFonts w:hint="eastAsia" w:ascii="Times New Roman" w:hAnsi="Times New Roman" w:eastAsia="楷体_GB2312" w:cs="楷体_GB2312"/>
          <w:b/>
          <w:bCs/>
          <w:spacing w:val="-2"/>
          <w:sz w:val="21"/>
          <w:szCs w:val="21"/>
          <w:highlight w:val="none"/>
          <w:shd w:val="clear" w:color="auto" w:fill="auto"/>
        </w:rPr>
        <w:t>twzzb8@126.com</w:t>
      </w:r>
      <w:r>
        <w:rPr>
          <w:rFonts w:hint="eastAsia" w:ascii="Times New Roman" w:hAnsi="Times New Roman" w:eastAsia="楷体_GB2312" w:cs="楷体_GB2312"/>
          <w:b/>
          <w:bCs/>
          <w:spacing w:val="-2"/>
          <w:sz w:val="21"/>
          <w:szCs w:val="21"/>
          <w:highlight w:val="none"/>
          <w:shd w:val="clear" w:color="auto" w:fill="auto"/>
        </w:rPr>
        <w:fldChar w:fldCharType="end"/>
      </w:r>
      <w:r>
        <w:rPr>
          <w:rFonts w:hint="eastAsia" w:ascii="Times New Roman" w:hAnsi="Times New Roman" w:eastAsia="楷体_GB2312" w:cs="楷体_GB2312"/>
          <w:spacing w:val="-2"/>
          <w:sz w:val="21"/>
          <w:szCs w:val="21"/>
          <w:highlight w:val="none"/>
          <w:shd w:val="clear" w:color="auto" w:fill="auto"/>
        </w:rPr>
        <w:t>，邮件需以“XX</w:t>
      </w:r>
      <w:r>
        <w:rPr>
          <w:rFonts w:hint="eastAsia" w:ascii="Times New Roman" w:hAnsi="Times New Roman" w:eastAsia="楷体_GB2312" w:cs="楷体_GB2312"/>
          <w:spacing w:val="-37"/>
          <w:sz w:val="21"/>
          <w:szCs w:val="21"/>
          <w:highlight w:val="none"/>
          <w:shd w:val="clear" w:color="auto" w:fill="auto"/>
        </w:rPr>
        <w:t xml:space="preserve"> </w:t>
      </w:r>
      <w:r>
        <w:rPr>
          <w:rFonts w:hint="eastAsia" w:ascii="Times New Roman" w:hAnsi="Times New Roman" w:eastAsia="楷体_GB2312" w:cs="楷体_GB2312"/>
          <w:spacing w:val="-2"/>
          <w:sz w:val="21"/>
          <w:szCs w:val="21"/>
          <w:highlight w:val="none"/>
          <w:shd w:val="clear" w:color="auto" w:fill="auto"/>
        </w:rPr>
        <w:t>学院</w:t>
      </w:r>
      <w:r>
        <w:rPr>
          <w:rFonts w:hint="eastAsia" w:ascii="Times New Roman" w:hAnsi="Times New Roman" w:eastAsia="楷体_GB2312" w:cs="楷体_GB2312"/>
          <w:spacing w:val="-55"/>
          <w:sz w:val="21"/>
          <w:szCs w:val="21"/>
          <w:highlight w:val="none"/>
          <w:shd w:val="clear" w:color="auto" w:fill="auto"/>
        </w:rPr>
        <w:t xml:space="preserve"> </w:t>
      </w:r>
      <w:r>
        <w:rPr>
          <w:rFonts w:hint="eastAsia" w:ascii="Times New Roman" w:hAnsi="Times New Roman" w:eastAsia="楷体_GB2312" w:cs="楷体_GB2312"/>
          <w:spacing w:val="-2"/>
          <w:sz w:val="21"/>
          <w:szCs w:val="21"/>
          <w:highlight w:val="none"/>
          <w:shd w:val="clear" w:color="auto" w:fill="auto"/>
        </w:rPr>
        <w:t>202</w:t>
      </w:r>
      <w:r>
        <w:rPr>
          <w:rFonts w:hint="eastAsia" w:ascii="Times New Roman" w:hAnsi="Times New Roman" w:eastAsia="楷体_GB2312" w:cs="楷体_GB2312"/>
          <w:spacing w:val="-2"/>
          <w:sz w:val="21"/>
          <w:szCs w:val="21"/>
          <w:highlight w:val="none"/>
          <w:shd w:val="clear" w:color="auto" w:fill="auto"/>
          <w:lang w:val="en-US" w:eastAsia="zh-CN"/>
        </w:rPr>
        <w:t>6</w:t>
      </w:r>
      <w:r>
        <w:rPr>
          <w:rFonts w:hint="eastAsia" w:ascii="Times New Roman" w:hAnsi="Times New Roman" w:eastAsia="楷体_GB2312" w:cs="楷体_GB2312"/>
          <w:spacing w:val="-2"/>
          <w:sz w:val="21"/>
          <w:szCs w:val="21"/>
          <w:highlight w:val="none"/>
          <w:shd w:val="clear" w:color="auto" w:fill="auto"/>
        </w:rPr>
        <w:t>-202</w:t>
      </w:r>
      <w:r>
        <w:rPr>
          <w:rFonts w:hint="eastAsia" w:ascii="Times New Roman" w:hAnsi="Times New Roman" w:eastAsia="楷体_GB2312" w:cs="楷体_GB2312"/>
          <w:spacing w:val="-2"/>
          <w:sz w:val="21"/>
          <w:szCs w:val="21"/>
          <w:highlight w:val="none"/>
          <w:shd w:val="clear" w:color="auto" w:fill="auto"/>
          <w:lang w:val="en-US" w:eastAsia="zh-CN"/>
        </w:rPr>
        <w:t>7</w:t>
      </w:r>
      <w:r>
        <w:rPr>
          <w:rFonts w:hint="eastAsia" w:ascii="Times New Roman" w:hAnsi="Times New Roman" w:eastAsia="楷体_GB2312" w:cs="楷体_GB2312"/>
          <w:spacing w:val="24"/>
          <w:sz w:val="21"/>
          <w:szCs w:val="21"/>
          <w:highlight w:val="none"/>
          <w:shd w:val="clear" w:color="auto" w:fill="auto"/>
        </w:rPr>
        <w:t xml:space="preserve"> </w:t>
      </w:r>
      <w:r>
        <w:rPr>
          <w:rFonts w:hint="eastAsia" w:ascii="Times New Roman" w:hAnsi="Times New Roman" w:eastAsia="楷体_GB2312" w:cs="楷体_GB2312"/>
          <w:spacing w:val="-2"/>
          <w:sz w:val="21"/>
          <w:szCs w:val="21"/>
          <w:highlight w:val="none"/>
          <w:shd w:val="clear" w:color="auto" w:fill="auto"/>
        </w:rPr>
        <w:t>学年第</w:t>
      </w:r>
      <w:r>
        <w:rPr>
          <w:rFonts w:hint="eastAsia" w:ascii="Times New Roman" w:hAnsi="Times New Roman" w:eastAsia="楷体_GB2312" w:cs="楷体_GB2312"/>
          <w:spacing w:val="-2"/>
          <w:sz w:val="21"/>
          <w:szCs w:val="21"/>
          <w:highlight w:val="none"/>
          <w:shd w:val="clear" w:color="auto" w:fill="auto"/>
          <w:lang w:val="en-US" w:eastAsia="zh-CN"/>
        </w:rPr>
        <w:t>一</w:t>
      </w:r>
      <w:r>
        <w:rPr>
          <w:rFonts w:hint="eastAsia" w:ascii="Times New Roman" w:hAnsi="Times New Roman" w:eastAsia="楷体_GB2312" w:cs="楷体_GB2312"/>
          <w:spacing w:val="-2"/>
          <w:sz w:val="21"/>
          <w:szCs w:val="21"/>
          <w:highlight w:val="none"/>
          <w:shd w:val="clear" w:color="auto" w:fill="auto"/>
        </w:rPr>
        <w:t>学期新发展团员信息登记表”命名。</w:t>
      </w:r>
    </w:p>
    <w:sectPr>
      <w:footerReference r:id="rId5" w:type="default"/>
      <w:pgSz w:w="16839" w:h="11906"/>
      <w:pgMar w:top="1701" w:right="1439" w:bottom="1180" w:left="1462" w:header="0" w:footer="764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06B53D98-A665-48D7-87E3-10F4290EE3A7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39307242-C0EE-4371-AE88-5FF9607D75DC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48D7C51-03F9-42A3-A2E7-7F1C7A20409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913359">
    <w:pPr>
      <w:pStyle w:val="2"/>
      <w:spacing w:before="1" w:line="241" w:lineRule="auto"/>
      <w:ind w:left="6914"/>
      <w:rPr>
        <w:sz w:val="31"/>
        <w:szCs w:val="31"/>
      </w:rPr>
    </w:pPr>
    <w:r>
      <w:rPr>
        <w:sz w:val="3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0CA9CD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0CA9CD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YjczMjJiZWUwOTdiYWM0YTUyOWVhNmFhMGJkZDFhZWQifQ=="/>
  </w:docVars>
  <w:rsids>
    <w:rsidRoot w:val="00000000"/>
    <w:rsid w:val="052D68FD"/>
    <w:rsid w:val="06F04498"/>
    <w:rsid w:val="075229E7"/>
    <w:rsid w:val="0A1733AA"/>
    <w:rsid w:val="0BC37FC3"/>
    <w:rsid w:val="0F583C26"/>
    <w:rsid w:val="12366443"/>
    <w:rsid w:val="148461AA"/>
    <w:rsid w:val="16A05579"/>
    <w:rsid w:val="18596A8E"/>
    <w:rsid w:val="20FE39A2"/>
    <w:rsid w:val="27FD9962"/>
    <w:rsid w:val="2A6C5A45"/>
    <w:rsid w:val="35E54B5E"/>
    <w:rsid w:val="3ECB4729"/>
    <w:rsid w:val="3FDB52D2"/>
    <w:rsid w:val="4A892E43"/>
    <w:rsid w:val="4DE326E8"/>
    <w:rsid w:val="4F284BD5"/>
    <w:rsid w:val="50D82998"/>
    <w:rsid w:val="524046A1"/>
    <w:rsid w:val="533E48CA"/>
    <w:rsid w:val="574511BD"/>
    <w:rsid w:val="5B144B5B"/>
    <w:rsid w:val="5B83043A"/>
    <w:rsid w:val="5C7F6D99"/>
    <w:rsid w:val="5CFF7978"/>
    <w:rsid w:val="5E943E3A"/>
    <w:rsid w:val="619C40DB"/>
    <w:rsid w:val="62520118"/>
    <w:rsid w:val="62647203"/>
    <w:rsid w:val="62694B77"/>
    <w:rsid w:val="64EA149A"/>
    <w:rsid w:val="69EA2328"/>
    <w:rsid w:val="6AEFD344"/>
    <w:rsid w:val="70BC2D1A"/>
    <w:rsid w:val="710E531F"/>
    <w:rsid w:val="73C43B1E"/>
    <w:rsid w:val="748A520F"/>
    <w:rsid w:val="74F12E07"/>
    <w:rsid w:val="75C47BFE"/>
    <w:rsid w:val="764A4FB2"/>
    <w:rsid w:val="7E176329"/>
    <w:rsid w:val="A7D6B531"/>
    <w:rsid w:val="B5FAB09F"/>
    <w:rsid w:val="FF4F40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2"/>
      <w:szCs w:val="32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一级标题"/>
    <w:basedOn w:val="1"/>
    <w:qFormat/>
    <w:uiPriority w:val="0"/>
    <w:pPr>
      <w:spacing w:before="50" w:beforeLines="50" w:after="50" w:afterLines="50" w:line="560" w:lineRule="exact"/>
      <w:ind w:firstLine="480" w:firstLineChars="200"/>
      <w:outlineLvl w:val="1"/>
    </w:pPr>
    <w:rPr>
      <w:rFonts w:ascii="Times New Roman" w:hAnsi="Times New Roman" w:eastAsia="黑体" w:cs="Times New Roman"/>
      <w:bCs/>
      <w:sz w:val="32"/>
      <w:szCs w:val="22"/>
      <w:u w:val="none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127</Words>
  <Characters>157</Characters>
  <TotalTime>47</TotalTime>
  <ScaleCrop>false</ScaleCrop>
  <LinksUpToDate>false</LinksUpToDate>
  <CharactersWithSpaces>255</CharactersWithSpaces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2026-04-19T04:24:00Z</dcterms:created>
  <dc:creator>李 婷</dc:creator>
  <cp:lastModifiedBy>Lenovo</cp:lastModifiedBy>
  <dcterms:modified xsi:type="dcterms:W3CDTF">2026-10-30T02:49:46Z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2026-05-08T18:28:15Z</vt:filetime>
  </property>
  <property fmtid="{D5CDD505-2E9C-101B-9397-08002B2CF9AE}" pid="4" name="KSOTemplateDocerSaveRecord">
    <vt:lpwstr>eyJoZGlkIjoiMmI2YWMwYWU3YjdhYWIwMWZkYmE2NjhlZWZhYWI0N2EiLCJ1c2VySWQiOiIxMDE1NjAwNjcyIn0=</vt:lpwstr>
  </property>
  <property fmtid="{D5CDD505-2E9C-101B-9397-08002B2CF9AE}" pid="5" name="KSOProductBuildVer">
    <vt:lpwstr>2052-12.1.0.18608</vt:lpwstr>
  </property>
  <property fmtid="{D5CDD505-2E9C-101B-9397-08002B2CF9AE}" pid="6" name="ICV">
    <vt:lpwstr>127C32790CC74B6D81299A0FD4C9706D_13</vt:lpwstr>
  </property>
</Properties>
</file>