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关于2025年湖南科技大学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“小我融入大我，青春献给祖国”高校师生主题社会实践遴选名单的公示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各学院团委、学生会组织、学生社团联合会：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为深入学习贯彻习近平总书记关于青年工作的重要思想，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引导广大师生以火热青春献礼新中国成立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将“小我”融入中国式现代化中国梦进程中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</w:rPr>
        <w:t>，根据上级有关要求，学校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日开展了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年“小我融入大我，青春献给祖国”高校师生主题社会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实践活动的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相关工作</w:t>
      </w:r>
      <w:r>
        <w:rPr>
          <w:rFonts w:hint="default" w:ascii="Times New Roman Regular" w:hAnsi="Times New Roman Regular" w:eastAsia="仿宋_GB2312" w:cs="Times New Roman Regular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经过团队自行报送、各学院团委推荐、校团委审查评议等环节，共遴选出</w:t>
      </w:r>
      <w:r>
        <w:rPr>
          <w:rFonts w:hint="eastAsia" w:ascii="Times New Roman Regular" w:hAnsi="Times New Roman Regular" w:eastAsia="仿宋_GB2312" w:cs="Times New Roman Regular"/>
          <w:b/>
          <w:bCs/>
          <w:spacing w:val="0"/>
          <w:kern w:val="0"/>
          <w:sz w:val="32"/>
          <w:szCs w:val="32"/>
          <w:lang w:val="en-US" w:eastAsia="zh-CN"/>
        </w:rPr>
        <w:t>校级优秀案例11个，拟推荐省级及以上优秀案例3个</w:t>
      </w:r>
      <w:r>
        <w:rPr>
          <w:rFonts w:hint="eastAsia" w:ascii="Times New Roman Regular" w:hAnsi="Times New Roman Regular" w:eastAsia="仿宋_GB2312" w:cs="Times New Roman Regular"/>
          <w:spacing w:val="0"/>
          <w:kern w:val="0"/>
          <w:sz w:val="32"/>
          <w:szCs w:val="32"/>
          <w:lang w:val="en-US" w:eastAsia="zh-CN"/>
        </w:rPr>
        <w:t>，现将名单公示如下：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shd w:val="clear" w:color="auto" w:fill="FFFFFF"/>
          <w:lang w:val="en-US" w:eastAsia="zh-CN"/>
        </w:rPr>
        <w:t>一、校级优秀案例（共11个）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839"/>
        <w:gridCol w:w="3953"/>
        <w:gridCol w:w="104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tblHeader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学院/单位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资源环境与安全工程学院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“绘美乡野·净享自然”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——美育赋能乡村环境焕新行动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余航越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张新笛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土木工程学院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“时代新人”筑梦行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——湖南科技大学土木工程学院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“乡野追光者”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博士服务团的社会实践答卷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邹汝楠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陈  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刘芯竹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信息与电气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工程学院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科技萤火照“两”湘——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湖科大信息学子赋能乡村教育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冯  莲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汤劲松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数学与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从历史到课堂：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井冈山精神的青春答卷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张佳瑶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张  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物理与电子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科学学院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“雾里有光”师范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科技志愿服务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赋能“湘”村振兴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吴孜研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陈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马克思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主义学院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红心燎原·湘疆共育——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新时代青年红色基因传承实践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与文化浸润行动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洪  影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邹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纸伞绘三湘，数智绽芳华——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政企志愿联动活化非遗促振兴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刘子健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陈  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“科学引领·体育青春飞扬”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志愿服务团队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庞诗怡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王  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材料科学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与工程学院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“材益”筑梦，“三色”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赋能的暑期社会实践探索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文建成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张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潇湘学院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“忆峥嵘岁月，燃少年薪火”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观影教学活动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吴敬翔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董孜孜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校团委</w:t>
            </w:r>
          </w:p>
        </w:tc>
        <w:tc>
          <w:tcPr>
            <w:tcW w:w="23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赓续红脉凝同心，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青春聚力兴乡韵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彭  阳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李  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唐翠柳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eastAsia" w:ascii="Times New Roman" w:hAnsi="Times New Roman" w:eastAsia="方正黑体简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shd w:val="clear" w:color="auto" w:fill="FFFFFF"/>
          <w:lang w:val="en-US" w:eastAsia="zh-CN"/>
        </w:rPr>
        <w:t>二、拟推荐</w:t>
      </w:r>
      <w:r>
        <w:rPr>
          <w:rFonts w:hint="eastAsia" w:eastAsia="方正黑体简体" w:cs="Times New Roman"/>
          <w:sz w:val="32"/>
          <w:szCs w:val="32"/>
          <w:shd w:val="clear" w:color="auto" w:fill="FFFFFF"/>
          <w:lang w:val="en-US" w:eastAsia="zh-CN"/>
        </w:rPr>
        <w:t>省级及以上</w:t>
      </w:r>
      <w:bookmarkStart w:id="0" w:name="_GoBack"/>
      <w:bookmarkEnd w:id="0"/>
      <w:r>
        <w:rPr>
          <w:rFonts w:hint="eastAsia" w:ascii="Times New Roman" w:hAnsi="Times New Roman" w:eastAsia="方正黑体简体" w:cs="Times New Roman"/>
          <w:sz w:val="32"/>
          <w:szCs w:val="32"/>
          <w:shd w:val="clear" w:color="auto" w:fill="FFFFFF"/>
          <w:lang w:val="en-US" w:eastAsia="zh-CN"/>
        </w:rPr>
        <w:t>优秀案例（共3个）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46"/>
        <w:gridCol w:w="3662"/>
        <w:gridCol w:w="936"/>
        <w:gridCol w:w="982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tblHeader/>
          <w:jc w:val="center"/>
        </w:trPr>
        <w:tc>
          <w:tcPr>
            <w:tcW w:w="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学院/单位</w:t>
            </w:r>
          </w:p>
        </w:tc>
        <w:tc>
          <w:tcPr>
            <w:tcW w:w="2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tblHeader/>
          <w:jc w:val="center"/>
        </w:trPr>
        <w:tc>
          <w:tcPr>
            <w:tcW w:w="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校团委</w:t>
            </w:r>
          </w:p>
        </w:tc>
        <w:tc>
          <w:tcPr>
            <w:tcW w:w="2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赓续红脉凝同心，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青春聚力兴乡韵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彭  阳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李  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唐翠柳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土木工程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“时代新人”筑梦行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——湖南科技大学土木工程学院“乡野追光者”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博士服务团的社会实践答卷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邹汝楠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陈  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刘芯竹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潇湘学院</w:t>
            </w:r>
          </w:p>
        </w:tc>
        <w:tc>
          <w:tcPr>
            <w:tcW w:w="21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“忆峥嵘岁月，燃少年薪火”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观影教学活动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吴敬翔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董孜孜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请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以上</w:t>
      </w:r>
      <w:r>
        <w:rPr>
          <w:rFonts w:hint="eastAsia" w:eastAsia="仿宋_GB2312" w:cs="Times New Roman"/>
          <w:b/>
          <w:bCs/>
          <w:sz w:val="32"/>
          <w:szCs w:val="36"/>
          <w:lang w:val="en-US" w:eastAsia="zh-CN"/>
        </w:rPr>
        <w:t>三个拟推荐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6"/>
          <w:lang w:val="en-US" w:eastAsia="zh-CN"/>
        </w:rPr>
        <w:t>团队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提交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6"/>
          <w:lang w:val="en-US" w:eastAsia="zh-CN"/>
        </w:rPr>
        <w:t>不少于3000字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的活动总结报告，于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6"/>
          <w:lang w:val="en-US" w:eastAsia="zh-CN"/>
        </w:rPr>
        <w:t>8月20日17:00前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发送至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指定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邮箱hnustqz@163.com（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文件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命名为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XX团队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“小我融入大我，青春献给祖国”高校师生主题社会实践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活动总结报告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唐老师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58291427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同学  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5364251083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通讯邮箱：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hnustqz@163.com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_GB2312" w:hAnsi="仿宋_GB2312" w:eastAsia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jc w:val="righ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共青团湖南科技大学委员会</w:t>
      </w:r>
    </w:p>
    <w:p>
      <w:pPr>
        <w:wordWrap w:val="0"/>
        <w:jc w:val="righ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5EB8"/>
    <w:rsid w:val="14FA6196"/>
    <w:rsid w:val="1E685EB8"/>
    <w:rsid w:val="27693385"/>
    <w:rsid w:val="31E43D1B"/>
    <w:rsid w:val="347C444C"/>
    <w:rsid w:val="3DB33179"/>
    <w:rsid w:val="56BF0F19"/>
    <w:rsid w:val="5ADE046C"/>
    <w:rsid w:val="601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2025-08-14T15:59:00Z</dcterms:created>
  <dc:creator>和气生财</dc:creator>
  <cp:lastModifiedBy>和气生财</cp:lastModifiedBy>
  <dcterms:modified xsi:type="dcterms:W3CDTF">2025-08-17T13:30:12Z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