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57CC"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附件</w:t>
      </w:r>
    </w:p>
    <w:p w14:paraId="41545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6"/>
          <w:szCs w:val="36"/>
          <w:lang w:val="en-US" w:eastAsia="zh-CN" w:bidi="ar"/>
        </w:rPr>
        <w:t>2025年湖南科技大学“绿植领养”活动各学院指标参考人数</w:t>
      </w:r>
    </w:p>
    <w:p w14:paraId="5B9FF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059"/>
        <w:gridCol w:w="1737"/>
        <w:gridCol w:w="1737"/>
      </w:tblGrid>
      <w:tr w14:paraId="08DB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2B6709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59" w:type="dxa"/>
            <w:vAlign w:val="top"/>
          </w:tcPr>
          <w:p w14:paraId="282E8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37" w:type="dxa"/>
            <w:vAlign w:val="top"/>
          </w:tcPr>
          <w:p w14:paraId="1DB02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参考人数</w:t>
            </w:r>
          </w:p>
        </w:tc>
        <w:tc>
          <w:tcPr>
            <w:tcW w:w="1737" w:type="dxa"/>
            <w:vAlign w:val="top"/>
          </w:tcPr>
          <w:p w14:paraId="0819C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157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0184B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59" w:type="dxa"/>
            <w:vAlign w:val="top"/>
          </w:tcPr>
          <w:p w14:paraId="526E4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资源环境与安全工程学院</w:t>
            </w:r>
          </w:p>
        </w:tc>
        <w:tc>
          <w:tcPr>
            <w:tcW w:w="1737" w:type="dxa"/>
            <w:vAlign w:val="top"/>
          </w:tcPr>
          <w:p w14:paraId="0DDBF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  <w:tc>
          <w:tcPr>
            <w:tcW w:w="1737" w:type="dxa"/>
            <w:vAlign w:val="top"/>
          </w:tcPr>
          <w:p w14:paraId="38421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D8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654EB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59" w:type="dxa"/>
            <w:vAlign w:val="top"/>
          </w:tcPr>
          <w:p w14:paraId="6B067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土木工程学院</w:t>
            </w:r>
          </w:p>
        </w:tc>
        <w:tc>
          <w:tcPr>
            <w:tcW w:w="1737" w:type="dxa"/>
            <w:vAlign w:val="top"/>
          </w:tcPr>
          <w:p w14:paraId="5B8A9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920</w:t>
            </w:r>
          </w:p>
        </w:tc>
        <w:tc>
          <w:tcPr>
            <w:tcW w:w="1737" w:type="dxa"/>
            <w:vAlign w:val="top"/>
          </w:tcPr>
          <w:p w14:paraId="6EA73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9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38402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59" w:type="dxa"/>
            <w:vAlign w:val="top"/>
          </w:tcPr>
          <w:p w14:paraId="6219B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1737" w:type="dxa"/>
            <w:vAlign w:val="top"/>
          </w:tcPr>
          <w:p w14:paraId="6731C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985</w:t>
            </w:r>
          </w:p>
        </w:tc>
        <w:tc>
          <w:tcPr>
            <w:tcW w:w="1737" w:type="dxa"/>
            <w:vAlign w:val="top"/>
          </w:tcPr>
          <w:p w14:paraId="3A4C1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AA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6B81B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59" w:type="dxa"/>
            <w:vAlign w:val="top"/>
          </w:tcPr>
          <w:p w14:paraId="4F2C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信息与电气工程学院</w:t>
            </w:r>
          </w:p>
        </w:tc>
        <w:tc>
          <w:tcPr>
            <w:tcW w:w="1737" w:type="dxa"/>
            <w:vAlign w:val="top"/>
          </w:tcPr>
          <w:p w14:paraId="3E636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990</w:t>
            </w:r>
          </w:p>
        </w:tc>
        <w:tc>
          <w:tcPr>
            <w:tcW w:w="1737" w:type="dxa"/>
            <w:vAlign w:val="top"/>
          </w:tcPr>
          <w:p w14:paraId="4BC2C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ED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63ECB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9" w:type="dxa"/>
            <w:vAlign w:val="top"/>
          </w:tcPr>
          <w:p w14:paraId="7CAE8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计算机科学与工程学院</w:t>
            </w:r>
          </w:p>
        </w:tc>
        <w:tc>
          <w:tcPr>
            <w:tcW w:w="1737" w:type="dxa"/>
            <w:vAlign w:val="top"/>
          </w:tcPr>
          <w:p w14:paraId="4396B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1055</w:t>
            </w:r>
          </w:p>
        </w:tc>
        <w:tc>
          <w:tcPr>
            <w:tcW w:w="1737" w:type="dxa"/>
            <w:vAlign w:val="top"/>
          </w:tcPr>
          <w:p w14:paraId="3D293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1D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64DCA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59" w:type="dxa"/>
            <w:vAlign w:val="top"/>
          </w:tcPr>
          <w:p w14:paraId="4204D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1737" w:type="dxa"/>
            <w:vAlign w:val="top"/>
          </w:tcPr>
          <w:p w14:paraId="4DE69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737" w:type="dxa"/>
            <w:vAlign w:val="top"/>
          </w:tcPr>
          <w:p w14:paraId="61F05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3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225D6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59" w:type="dxa"/>
            <w:vAlign w:val="top"/>
          </w:tcPr>
          <w:p w14:paraId="1EA53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1737" w:type="dxa"/>
            <w:vAlign w:val="top"/>
          </w:tcPr>
          <w:p w14:paraId="0DBC2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568</w:t>
            </w:r>
          </w:p>
        </w:tc>
        <w:tc>
          <w:tcPr>
            <w:tcW w:w="1737" w:type="dxa"/>
            <w:vAlign w:val="top"/>
          </w:tcPr>
          <w:p w14:paraId="1544F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C6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224D0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59" w:type="dxa"/>
            <w:vAlign w:val="top"/>
          </w:tcPr>
          <w:p w14:paraId="760D9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物理与电子科学学院</w:t>
            </w:r>
          </w:p>
        </w:tc>
        <w:tc>
          <w:tcPr>
            <w:tcW w:w="1737" w:type="dxa"/>
            <w:vAlign w:val="top"/>
          </w:tcPr>
          <w:p w14:paraId="66BB2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708</w:t>
            </w:r>
          </w:p>
        </w:tc>
        <w:tc>
          <w:tcPr>
            <w:tcW w:w="1737" w:type="dxa"/>
            <w:vAlign w:val="top"/>
          </w:tcPr>
          <w:p w14:paraId="303CA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A8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7285E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59" w:type="dxa"/>
            <w:vAlign w:val="top"/>
          </w:tcPr>
          <w:p w14:paraId="53EA9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生命科学与健康学院</w:t>
            </w:r>
          </w:p>
        </w:tc>
        <w:tc>
          <w:tcPr>
            <w:tcW w:w="1737" w:type="dxa"/>
            <w:vAlign w:val="top"/>
          </w:tcPr>
          <w:p w14:paraId="26D69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37" w:type="dxa"/>
            <w:vAlign w:val="top"/>
          </w:tcPr>
          <w:p w14:paraId="2754B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2A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61A7E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59" w:type="dxa"/>
            <w:vAlign w:val="top"/>
          </w:tcPr>
          <w:p w14:paraId="29CFE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建筑与设计学院</w:t>
            </w:r>
          </w:p>
        </w:tc>
        <w:tc>
          <w:tcPr>
            <w:tcW w:w="1737" w:type="dxa"/>
            <w:vAlign w:val="top"/>
          </w:tcPr>
          <w:p w14:paraId="5F666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545</w:t>
            </w:r>
          </w:p>
        </w:tc>
        <w:tc>
          <w:tcPr>
            <w:tcW w:w="1737" w:type="dxa"/>
            <w:vAlign w:val="top"/>
          </w:tcPr>
          <w:p w14:paraId="71582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EE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2AFAD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59" w:type="dxa"/>
            <w:vAlign w:val="top"/>
          </w:tcPr>
          <w:p w14:paraId="5B8E6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737" w:type="dxa"/>
            <w:vAlign w:val="top"/>
          </w:tcPr>
          <w:p w14:paraId="30E09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784</w:t>
            </w:r>
          </w:p>
        </w:tc>
        <w:tc>
          <w:tcPr>
            <w:tcW w:w="1737" w:type="dxa"/>
            <w:vAlign w:val="top"/>
          </w:tcPr>
          <w:p w14:paraId="3DF5D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38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3A96F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59" w:type="dxa"/>
            <w:vAlign w:val="top"/>
          </w:tcPr>
          <w:p w14:paraId="51F1C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737" w:type="dxa"/>
            <w:vAlign w:val="top"/>
          </w:tcPr>
          <w:p w14:paraId="6F377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555</w:t>
            </w:r>
          </w:p>
        </w:tc>
        <w:tc>
          <w:tcPr>
            <w:tcW w:w="1737" w:type="dxa"/>
            <w:vAlign w:val="top"/>
          </w:tcPr>
          <w:p w14:paraId="523ED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73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4C505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59" w:type="dxa"/>
            <w:vAlign w:val="top"/>
          </w:tcPr>
          <w:p w14:paraId="24F4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737" w:type="dxa"/>
            <w:vAlign w:val="top"/>
          </w:tcPr>
          <w:p w14:paraId="79067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  <w:tc>
          <w:tcPr>
            <w:tcW w:w="1737" w:type="dxa"/>
            <w:vAlign w:val="top"/>
          </w:tcPr>
          <w:p w14:paraId="4161E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C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13AA4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59" w:type="dxa"/>
            <w:vAlign w:val="top"/>
          </w:tcPr>
          <w:p w14:paraId="1DF13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1737" w:type="dxa"/>
            <w:vAlign w:val="top"/>
          </w:tcPr>
          <w:p w14:paraId="28F3F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555</w:t>
            </w:r>
          </w:p>
        </w:tc>
        <w:tc>
          <w:tcPr>
            <w:tcW w:w="1737" w:type="dxa"/>
            <w:vAlign w:val="top"/>
          </w:tcPr>
          <w:p w14:paraId="3AB9D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5D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14DEE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059" w:type="dxa"/>
            <w:vAlign w:val="top"/>
          </w:tcPr>
          <w:p w14:paraId="1C4B7A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1737" w:type="dxa"/>
            <w:vAlign w:val="top"/>
          </w:tcPr>
          <w:p w14:paraId="3E32C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1287</w:t>
            </w:r>
          </w:p>
        </w:tc>
        <w:tc>
          <w:tcPr>
            <w:tcW w:w="1737" w:type="dxa"/>
            <w:vAlign w:val="top"/>
          </w:tcPr>
          <w:p w14:paraId="34D10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72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22256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059" w:type="dxa"/>
            <w:vAlign w:val="top"/>
          </w:tcPr>
          <w:p w14:paraId="11408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齐白石艺术学院</w:t>
            </w:r>
          </w:p>
        </w:tc>
        <w:tc>
          <w:tcPr>
            <w:tcW w:w="1737" w:type="dxa"/>
            <w:vAlign w:val="top"/>
          </w:tcPr>
          <w:p w14:paraId="3DBD9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737" w:type="dxa"/>
            <w:vAlign w:val="top"/>
          </w:tcPr>
          <w:p w14:paraId="1BBB9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4B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4D494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059" w:type="dxa"/>
            <w:vAlign w:val="top"/>
          </w:tcPr>
          <w:p w14:paraId="0E97E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737" w:type="dxa"/>
            <w:vAlign w:val="top"/>
          </w:tcPr>
          <w:p w14:paraId="46FF1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430</w:t>
            </w:r>
          </w:p>
        </w:tc>
        <w:tc>
          <w:tcPr>
            <w:tcW w:w="1737" w:type="dxa"/>
            <w:vAlign w:val="top"/>
          </w:tcPr>
          <w:p w14:paraId="347C9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C6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72CEB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059" w:type="dxa"/>
            <w:vAlign w:val="top"/>
          </w:tcPr>
          <w:p w14:paraId="76B6F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1737" w:type="dxa"/>
            <w:vAlign w:val="top"/>
          </w:tcPr>
          <w:p w14:paraId="4B04D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544</w:t>
            </w:r>
          </w:p>
        </w:tc>
        <w:tc>
          <w:tcPr>
            <w:tcW w:w="1737" w:type="dxa"/>
            <w:vAlign w:val="top"/>
          </w:tcPr>
          <w:p w14:paraId="78F15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18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77044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059" w:type="dxa"/>
            <w:vAlign w:val="top"/>
          </w:tcPr>
          <w:p w14:paraId="2909E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1737" w:type="dxa"/>
            <w:vAlign w:val="top"/>
          </w:tcPr>
          <w:p w14:paraId="5B024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737" w:type="dxa"/>
            <w:vAlign w:val="top"/>
          </w:tcPr>
          <w:p w14:paraId="7B5DD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02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1CDA8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59" w:type="dxa"/>
            <w:vAlign w:val="top"/>
          </w:tcPr>
          <w:p w14:paraId="23A9E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地球科学与空间信息工程学院</w:t>
            </w:r>
          </w:p>
        </w:tc>
        <w:tc>
          <w:tcPr>
            <w:tcW w:w="1737" w:type="dxa"/>
            <w:vAlign w:val="top"/>
          </w:tcPr>
          <w:p w14:paraId="1D54D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567</w:t>
            </w:r>
          </w:p>
        </w:tc>
        <w:tc>
          <w:tcPr>
            <w:tcW w:w="1737" w:type="dxa"/>
            <w:vAlign w:val="top"/>
          </w:tcPr>
          <w:p w14:paraId="25465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33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27293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059" w:type="dxa"/>
            <w:vAlign w:val="top"/>
          </w:tcPr>
          <w:p w14:paraId="3D185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黎锦晖音乐学院</w:t>
            </w:r>
          </w:p>
        </w:tc>
        <w:tc>
          <w:tcPr>
            <w:tcW w:w="1737" w:type="dxa"/>
            <w:vAlign w:val="top"/>
          </w:tcPr>
          <w:p w14:paraId="502D2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737" w:type="dxa"/>
            <w:vAlign w:val="top"/>
          </w:tcPr>
          <w:p w14:paraId="12582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5E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" w:type="dxa"/>
            <w:vAlign w:val="top"/>
          </w:tcPr>
          <w:p w14:paraId="5648D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059" w:type="dxa"/>
            <w:vAlign w:val="top"/>
          </w:tcPr>
          <w:p w14:paraId="37A59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潇湘学院</w:t>
            </w:r>
          </w:p>
        </w:tc>
        <w:tc>
          <w:tcPr>
            <w:tcW w:w="1737" w:type="dxa"/>
            <w:vAlign w:val="top"/>
          </w:tcPr>
          <w:p w14:paraId="5B7DF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1950</w:t>
            </w:r>
          </w:p>
        </w:tc>
        <w:tc>
          <w:tcPr>
            <w:tcW w:w="1737" w:type="dxa"/>
            <w:vAlign w:val="top"/>
          </w:tcPr>
          <w:p w14:paraId="6D56E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AA8C3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95E9C"/>
    <w:rsid w:val="2B9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2025-03-03T10:08:00Z</dcterms:created>
  <dc:creator>大理寺厨娘喵</dc:creator>
  <cp:lastModifiedBy>大理寺厨娘喵</cp:lastModifiedBy>
  <dcterms:modified xsi:type="dcterms:W3CDTF">2025-03-03T10:09:20Z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DED5186D61E441F990F756CFCADE6187_11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