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77509">
      <w:pPr>
        <w:pageBreakBefore w:val="0"/>
        <w:wordWrap/>
        <w:topLinePunct w:val="0"/>
        <w:bidi w:val="0"/>
        <w:spacing w:before="181" w:beforeLines="50" w:beforeAutospacing="0" w:after="181" w:afterLines="50"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28"/>
          <w:szCs w:val="28"/>
          <w:lang w:val="en-US" w:eastAsia="zh"/>
        </w:rPr>
        <w:t>附件</w:t>
      </w:r>
    </w:p>
    <w:p w14:paraId="5D5F507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beforeLines="50" w:beforeAutospacing="0" w:after="181" w:afterLines="50" w:afterAutospacing="0" w:line="560" w:lineRule="exact"/>
        <w:ind w:left="-1120" w:leftChars="-400" w:right="-1120" w:rightChars="-40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0"/>
          <w:szCs w:val="40"/>
          <w:lang w:val="en-US" w:eastAsia="zh-CN" w:bidi="ar-SA"/>
        </w:rPr>
        <w:t>湖南科技大学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44"/>
          <w:sz w:val="40"/>
          <w:szCs w:val="40"/>
          <w:lang w:val="en-US" w:eastAsia="zh-CN" w:bidi="ar-SA"/>
        </w:rPr>
        <w:t>“影绘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0"/>
          <w:szCs w:val="40"/>
          <w:lang w:val="en-US" w:eastAsia="zh-CN" w:bidi="ar-SA"/>
        </w:rPr>
        <w:t>传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44"/>
          <w:sz w:val="40"/>
          <w:szCs w:val="40"/>
          <w:lang w:val="en-US" w:eastAsia="zh-CN" w:bidi="ar-SA"/>
        </w:rPr>
        <w:t>扬·颂雷锋精神”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0"/>
          <w:szCs w:val="40"/>
          <w:lang w:val="en-US" w:eastAsia="zh-CN" w:bidi="ar-SA"/>
        </w:rPr>
        <w:t>大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44"/>
          <w:sz w:val="40"/>
          <w:szCs w:val="40"/>
          <w:lang w:val="en-US" w:eastAsia="zh-CN" w:bidi="ar-SA"/>
        </w:rPr>
        <w:t>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0"/>
          <w:szCs w:val="40"/>
          <w:lang w:val="en-US" w:eastAsia="zh-CN" w:bidi="ar-SA"/>
        </w:rPr>
        <w:t>作</w:t>
      </w:r>
      <w:r>
        <w:rPr>
          <w:rFonts w:hint="eastAsia" w:ascii="方正小标宋_GBK" w:hAnsi="方正小标宋_GBK" w:eastAsia="方正小标宋_GBK" w:cs="方正小标宋_GBK"/>
          <w:b/>
          <w:bCs/>
          <w:color w:val="0000FF"/>
          <w:kern w:val="44"/>
          <w:sz w:val="40"/>
          <w:szCs w:val="40"/>
          <w:lang w:val="en-US" w:eastAsia="zh-CN" w:bidi="ar-SA"/>
        </w:rPr>
        <w:t>品征集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0"/>
          <w:szCs w:val="40"/>
          <w:lang w:val="en-US" w:eastAsia="zh-CN" w:bidi="ar-SA"/>
        </w:rPr>
        <w:t>汇总表</w:t>
      </w:r>
    </w:p>
    <w:p w14:paraId="6EEBA5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推荐单位（公章）：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XX学院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作品类别：</w:t>
      </w:r>
      <w:r>
        <w:rPr>
          <w:rFonts w:hint="eastAsia" w:ascii="仿宋" w:hAnsi="仿宋" w:cs="仿宋"/>
          <w:snapToGrid/>
          <w:color w:val="0000FF"/>
          <w:spacing w:val="3"/>
          <w:kern w:val="0"/>
          <w:sz w:val="28"/>
          <w:szCs w:val="28"/>
          <w:u w:val="single"/>
          <w:lang w:val="en-US" w:eastAsia="zh-CN" w:bidi="ar"/>
        </w:rPr>
        <w:t>摄影/手绘</w:t>
      </w:r>
    </w:p>
    <w:p w14:paraId="3B24CA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推荐单位联系人及电话：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李华，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182XXXXXXXX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时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间：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202</w:t>
      </w:r>
      <w:r>
        <w:rPr>
          <w:rFonts w:hint="eastAsia" w:ascii="仿宋" w:hAnsi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ascii="仿宋" w:hAnsi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月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日</w:t>
      </w:r>
    </w:p>
    <w:tbl>
      <w:tblPr>
        <w:tblStyle w:val="5"/>
        <w:tblW w:w="13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5"/>
        <w:gridCol w:w="1615"/>
        <w:gridCol w:w="1774"/>
        <w:gridCol w:w="2013"/>
        <w:gridCol w:w="2750"/>
        <w:gridCol w:w="1118"/>
      </w:tblGrid>
      <w:tr w14:paraId="1AA7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3" w:type="dxa"/>
            <w:noWrap w:val="0"/>
            <w:vAlign w:val="center"/>
          </w:tcPr>
          <w:p w14:paraId="599C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 w14:paraId="0F60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615" w:type="dxa"/>
            <w:noWrap w:val="0"/>
            <w:vAlign w:val="center"/>
          </w:tcPr>
          <w:p w14:paraId="0D10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1774" w:type="dxa"/>
            <w:noWrap w:val="0"/>
            <w:vAlign w:val="center"/>
          </w:tcPr>
          <w:p w14:paraId="797A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负责人电话</w:t>
            </w:r>
          </w:p>
        </w:tc>
        <w:tc>
          <w:tcPr>
            <w:tcW w:w="2013" w:type="dxa"/>
            <w:noWrap w:val="0"/>
            <w:vAlign w:val="center"/>
          </w:tcPr>
          <w:p w14:paraId="2CB6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负责人学号</w:t>
            </w:r>
          </w:p>
        </w:tc>
        <w:tc>
          <w:tcPr>
            <w:tcW w:w="2750" w:type="dxa"/>
            <w:noWrap w:val="0"/>
            <w:vAlign w:val="center"/>
          </w:tcPr>
          <w:p w14:paraId="1F17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作品简介</w:t>
            </w:r>
          </w:p>
          <w:p w14:paraId="1335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（不少于100字）</w:t>
            </w:r>
          </w:p>
        </w:tc>
        <w:tc>
          <w:tcPr>
            <w:tcW w:w="1118" w:type="dxa"/>
            <w:noWrap w:val="0"/>
            <w:vAlign w:val="center"/>
          </w:tcPr>
          <w:p w14:paraId="79C3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DC4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83" w:type="dxa"/>
            <w:noWrap w:val="0"/>
            <w:vAlign w:val="center"/>
          </w:tcPr>
          <w:p w14:paraId="34C6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75" w:type="dxa"/>
            <w:noWrap w:val="0"/>
            <w:vAlign w:val="center"/>
          </w:tcPr>
          <w:p w14:paraId="0DEC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615" w:type="dxa"/>
            <w:noWrap w:val="0"/>
            <w:vAlign w:val="center"/>
          </w:tcPr>
          <w:p w14:paraId="6705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5444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67D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1AD5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6A54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B22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3" w:type="dxa"/>
            <w:noWrap w:val="0"/>
            <w:vAlign w:val="center"/>
          </w:tcPr>
          <w:p w14:paraId="002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75" w:type="dxa"/>
            <w:noWrap w:val="0"/>
            <w:vAlign w:val="center"/>
          </w:tcPr>
          <w:p w14:paraId="0705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0E2C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26F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DAA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2123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6F86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4CE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3" w:type="dxa"/>
            <w:noWrap w:val="0"/>
            <w:vAlign w:val="center"/>
          </w:tcPr>
          <w:p w14:paraId="675B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75" w:type="dxa"/>
            <w:noWrap w:val="0"/>
            <w:vAlign w:val="center"/>
          </w:tcPr>
          <w:p w14:paraId="65D9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046D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75A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05F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2B90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2CCC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0E4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3" w:type="dxa"/>
            <w:noWrap w:val="0"/>
            <w:vAlign w:val="center"/>
          </w:tcPr>
          <w:p w14:paraId="4E09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6B81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086F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4569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9C3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03DD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221E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B21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3" w:type="dxa"/>
            <w:noWrap w:val="0"/>
            <w:vAlign w:val="center"/>
          </w:tcPr>
          <w:p w14:paraId="1A53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3A66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5CD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651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BD6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0128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33B6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418A784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beforeAutospacing="0" w:after="0" w:afterLines="0" w:afterAutospacing="0" w:line="240" w:lineRule="auto"/>
        <w:ind w:left="0" w:right="0"/>
        <w:jc w:val="left"/>
        <w:textAlignment w:val="baseline"/>
      </w:pP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备注：1.电子档标题注明“作品类别+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" w:bidi="ar"/>
        </w:rPr>
        <w:t>学院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名称+汇总表”,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每类作品单独一张表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；2.本表格上报数量无上限，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汇总时可自行制表；</w:t>
      </w:r>
      <w:r>
        <w:rPr>
          <w:rFonts w:hint="default" w:ascii="仿宋" w:hAnsi="仿宋" w:eastAsia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各单位推荐联系人可为分管院宣传的老师、主席团成员或院宣传部部长</w:t>
      </w:r>
      <w:r>
        <w:rPr>
          <w:rFonts w:hint="eastAsia" w:ascii="仿宋" w:hAnsi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；</w:t>
      </w:r>
      <w:r>
        <w:rPr>
          <w:rFonts w:hint="default" w:ascii="仿宋" w:hAnsi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作品类别填写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u w:val="single"/>
          <w:lang w:val="en-US" w:eastAsia="zh-CN" w:bidi="ar"/>
        </w:rPr>
        <w:t>摄影、</w:t>
      </w:r>
      <w:r>
        <w:rPr>
          <w:rFonts w:hint="eastAsia" w:ascii="仿宋" w:hAnsi="仿宋" w:cs="仿宋"/>
          <w:snapToGrid/>
          <w:color w:val="000000"/>
          <w:spacing w:val="3"/>
          <w:kern w:val="0"/>
          <w:sz w:val="28"/>
          <w:szCs w:val="28"/>
          <w:u w:val="single"/>
          <w:lang w:val="en-US" w:eastAsia="zh-CN" w:bidi="ar"/>
        </w:rPr>
        <w:t>手绘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中的其中一种。</w:t>
      </w:r>
    </w:p>
    <w:p w14:paraId="240D20E3"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pgNumType w:fmt="decimal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1EDD"/>
    <w:rsid w:val="3A9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2025-03-17T03:45:00Z</dcterms:created>
  <dc:creator>Sparks</dc:creator>
  <cp:lastModifiedBy>Sparks</cp:lastModifiedBy>
  <dcterms:modified xsi:type="dcterms:W3CDTF">2025-03-17T03:46:04Z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717A7A8EB13C4A47A3D04F683C853E6D_11</vt:lpwstr>
  </property>
  <property fmtid="{D5CDD505-2E9C-101B-9397-08002B2CF9AE}" pid="4" name="KSOTemplateDocerSaveRecord">
    <vt:lpwstr>eyJoZGlkIjoiMzEwNTM5NzYwMDRjMzkwZTVkZjY2ODkwMGIxNGU0OTUiLCJ1c2VySWQiOiI5NzMyMTAwNjkifQ==</vt:lpwstr>
  </property>
</Properties>
</file>