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229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附件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4</w:t>
      </w:r>
    </w:p>
    <w:p w14:paraId="6AFFD44E">
      <w:pPr>
        <w:pStyle w:val="2"/>
        <w:keepNext w:val="0"/>
        <w:keepLines w:val="0"/>
        <w:numPr>
          <w:ilvl w:val="0"/>
          <w:numId w:val="0"/>
        </w:numPr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kern w:val="2"/>
          <w:sz w:val="44"/>
          <w:szCs w:val="44"/>
          <w:lang w:val="en-US" w:eastAsia="zh-CN" w:bidi="ar-SA"/>
        </w:rPr>
        <w:t>湖南科技大学第十四期“青年马克思主义者培养工程”专项培训班学员报名推荐表</w:t>
      </w:r>
    </w:p>
    <w:tbl>
      <w:tblPr>
        <w:tblStyle w:val="6"/>
        <w:tblW w:w="504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180"/>
        <w:gridCol w:w="853"/>
        <w:gridCol w:w="1224"/>
        <w:gridCol w:w="975"/>
        <w:gridCol w:w="1324"/>
        <w:gridCol w:w="1927"/>
      </w:tblGrid>
      <w:tr w14:paraId="76913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41" w:type="pct"/>
            <w:vAlign w:val="center"/>
          </w:tcPr>
          <w:p w14:paraId="5A9F619E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702" w:type="pct"/>
            <w:vAlign w:val="center"/>
          </w:tcPr>
          <w:p w14:paraId="42F2D1EC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 w14:paraId="3504E81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729" w:type="pct"/>
            <w:vAlign w:val="center"/>
          </w:tcPr>
          <w:p w14:paraId="74420C3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81" w:type="pct"/>
            <w:vAlign w:val="center"/>
          </w:tcPr>
          <w:p w14:paraId="6649000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号</w:t>
            </w:r>
          </w:p>
        </w:tc>
        <w:tc>
          <w:tcPr>
            <w:tcW w:w="789" w:type="pct"/>
            <w:vAlign w:val="center"/>
          </w:tcPr>
          <w:p w14:paraId="6C30D5EB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47" w:type="pct"/>
            <w:vMerge w:val="restart"/>
          </w:tcPr>
          <w:p w14:paraId="036F8CE9"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605681">
            <w:pPr>
              <w:pStyle w:val="8"/>
              <w:spacing w:before="210" w:line="484" w:lineRule="auto"/>
              <w:ind w:left="819" w:right="797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 w14:paraId="1A6BD23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（一寸）</w:t>
            </w:r>
          </w:p>
        </w:tc>
      </w:tr>
      <w:tr w14:paraId="1D559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1" w:type="pct"/>
            <w:vAlign w:val="center"/>
          </w:tcPr>
          <w:p w14:paraId="3B69943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15CBE0C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702" w:type="pct"/>
            <w:vAlign w:val="center"/>
          </w:tcPr>
          <w:p w14:paraId="77593D8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 w14:paraId="38ECA45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27BCD92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29" w:type="pct"/>
            <w:vAlign w:val="center"/>
          </w:tcPr>
          <w:p w14:paraId="2BFC2E2C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81" w:type="pct"/>
            <w:vAlign w:val="center"/>
          </w:tcPr>
          <w:p w14:paraId="5425CAE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QQ</w:t>
            </w:r>
          </w:p>
        </w:tc>
        <w:tc>
          <w:tcPr>
            <w:tcW w:w="789" w:type="pct"/>
            <w:vAlign w:val="center"/>
          </w:tcPr>
          <w:p w14:paraId="01BCA12E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47" w:type="pct"/>
            <w:vMerge w:val="continue"/>
            <w:tcBorders>
              <w:top w:val="nil"/>
            </w:tcBorders>
          </w:tcPr>
          <w:p w14:paraId="688CAE0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0A8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41" w:type="pct"/>
            <w:vAlign w:val="center"/>
          </w:tcPr>
          <w:p w14:paraId="374EB0A9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211" w:type="pct"/>
            <w:gridSpan w:val="2"/>
            <w:vAlign w:val="center"/>
          </w:tcPr>
          <w:p w14:paraId="6C36118C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29" w:type="pct"/>
            <w:vAlign w:val="center"/>
          </w:tcPr>
          <w:p w14:paraId="70AD131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70" w:type="pct"/>
            <w:gridSpan w:val="2"/>
            <w:vAlign w:val="center"/>
          </w:tcPr>
          <w:p w14:paraId="303191A7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47" w:type="pct"/>
            <w:vMerge w:val="continue"/>
            <w:tcBorders>
              <w:top w:val="nil"/>
            </w:tcBorders>
          </w:tcPr>
          <w:p w14:paraId="240F3E4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C6C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44" w:type="pct"/>
            <w:gridSpan w:val="2"/>
            <w:vAlign w:val="center"/>
          </w:tcPr>
          <w:p w14:paraId="2CDD290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学院、专业、班级</w:t>
            </w:r>
          </w:p>
        </w:tc>
        <w:tc>
          <w:tcPr>
            <w:tcW w:w="2607" w:type="pct"/>
            <w:gridSpan w:val="4"/>
            <w:vAlign w:val="center"/>
          </w:tcPr>
          <w:p w14:paraId="7077A634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47" w:type="pct"/>
            <w:vMerge w:val="continue"/>
            <w:tcBorders>
              <w:top w:val="nil"/>
            </w:tcBorders>
          </w:tcPr>
          <w:p w14:paraId="3DFEC6A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4CE2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44" w:type="pct"/>
            <w:gridSpan w:val="2"/>
            <w:vAlign w:val="center"/>
          </w:tcPr>
          <w:p w14:paraId="37D688E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报名班别</w:t>
            </w:r>
          </w:p>
        </w:tc>
        <w:tc>
          <w:tcPr>
            <w:tcW w:w="3755" w:type="pct"/>
            <w:gridSpan w:val="5"/>
            <w:vAlign w:val="center"/>
          </w:tcPr>
          <w:p w14:paraId="34692C0F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青年志愿服务专项班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礼仪国风培训班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青年融媒体中心2024年学习贯彻习近平文化思想专题培训班</w:t>
            </w:r>
          </w:p>
        </w:tc>
      </w:tr>
      <w:tr w14:paraId="59C9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41" w:type="pct"/>
            <w:vMerge w:val="restart"/>
            <w:vAlign w:val="center"/>
          </w:tcPr>
          <w:p w14:paraId="1B15FAB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 w14:paraId="0967BD4A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211" w:type="pct"/>
            <w:gridSpan w:val="2"/>
            <w:vAlign w:val="center"/>
          </w:tcPr>
          <w:p w14:paraId="6DD695E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期</w:t>
            </w:r>
          </w:p>
        </w:tc>
        <w:tc>
          <w:tcPr>
            <w:tcW w:w="729" w:type="pct"/>
            <w:vAlign w:val="center"/>
          </w:tcPr>
          <w:p w14:paraId="4637E99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专业成绩</w:t>
            </w:r>
          </w:p>
          <w:p w14:paraId="7E80E23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排名</w:t>
            </w:r>
          </w:p>
        </w:tc>
        <w:tc>
          <w:tcPr>
            <w:tcW w:w="581" w:type="pct"/>
            <w:vAlign w:val="center"/>
          </w:tcPr>
          <w:p w14:paraId="6723080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补考</w:t>
            </w:r>
          </w:p>
          <w:p w14:paraId="674698B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937" w:type="pct"/>
            <w:gridSpan w:val="2"/>
            <w:tcBorders>
              <w:bottom w:val="single" w:color="000000" w:sz="2" w:space="0"/>
            </w:tcBorders>
            <w:vAlign w:val="center"/>
          </w:tcPr>
          <w:p w14:paraId="58C3CB9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综合素质评测排名</w:t>
            </w:r>
          </w:p>
        </w:tc>
      </w:tr>
      <w:tr w14:paraId="18B67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41" w:type="pct"/>
            <w:vMerge w:val="continue"/>
            <w:tcBorders>
              <w:top w:val="nil"/>
            </w:tcBorders>
            <w:vAlign w:val="center"/>
          </w:tcPr>
          <w:p w14:paraId="73BF5A48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pct"/>
            <w:gridSpan w:val="2"/>
            <w:vAlign w:val="center"/>
          </w:tcPr>
          <w:p w14:paraId="0DAF3774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633FCDF5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81" w:type="pct"/>
            <w:vAlign w:val="center"/>
          </w:tcPr>
          <w:p w14:paraId="13DDE044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37" w:type="pct"/>
            <w:gridSpan w:val="2"/>
            <w:tcBorders>
              <w:top w:val="single" w:color="000000" w:sz="2" w:space="0"/>
            </w:tcBorders>
            <w:vAlign w:val="center"/>
          </w:tcPr>
          <w:p w14:paraId="489DBD9E">
            <w:pPr>
              <w:pStyle w:val="8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B51A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541" w:type="pct"/>
            <w:vAlign w:val="center"/>
          </w:tcPr>
          <w:p w14:paraId="7F989D3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 w14:paraId="571F776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 w14:paraId="2C826FBB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</w:t>
            </w:r>
          </w:p>
          <w:p w14:paraId="0D4D1426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秀</w:t>
            </w:r>
          </w:p>
          <w:p w14:paraId="16CA4FC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 w14:paraId="45BBB7F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迹</w:t>
            </w:r>
          </w:p>
        </w:tc>
        <w:tc>
          <w:tcPr>
            <w:tcW w:w="4458" w:type="pct"/>
            <w:gridSpan w:val="6"/>
            <w:vAlign w:val="center"/>
          </w:tcPr>
          <w:p w14:paraId="2148E000">
            <w:pPr>
              <w:pStyle w:val="8"/>
              <w:jc w:val="left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</w:p>
        </w:tc>
      </w:tr>
      <w:tr w14:paraId="1CCCE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541" w:type="pct"/>
            <w:vAlign w:val="center"/>
          </w:tcPr>
          <w:p w14:paraId="72324F4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</w:p>
          <w:p w14:paraId="58A9B3DD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</w:t>
            </w:r>
          </w:p>
          <w:p w14:paraId="1ECD2A6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6393F8C1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4458" w:type="pct"/>
            <w:gridSpan w:val="6"/>
            <w:vAlign w:val="center"/>
          </w:tcPr>
          <w:p w14:paraId="0E1BCB2E">
            <w:pPr>
              <w:pStyle w:val="8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CC00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</w:trPr>
        <w:tc>
          <w:tcPr>
            <w:tcW w:w="541" w:type="pct"/>
          </w:tcPr>
          <w:p w14:paraId="53407D3F">
            <w:pPr>
              <w:pStyle w:val="8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DD3F0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</w:p>
          <w:p w14:paraId="08F45D9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</w:t>
            </w:r>
          </w:p>
          <w:p w14:paraId="1744842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</w:t>
            </w:r>
          </w:p>
          <w:p w14:paraId="63CBA59C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委</w:t>
            </w:r>
          </w:p>
          <w:p w14:paraId="3A721002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 w14:paraId="053F9F00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458" w:type="pct"/>
            <w:gridSpan w:val="6"/>
          </w:tcPr>
          <w:p w14:paraId="3B5B3DB1">
            <w:pPr>
              <w:pStyle w:val="8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7C8BE4A4">
            <w:pPr>
              <w:pStyle w:val="8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2805423">
            <w:pPr>
              <w:pStyle w:val="8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2A566B03">
            <w:pPr>
              <w:pStyle w:val="8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2E921591">
            <w:pPr>
              <w:pStyle w:val="8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6861F4C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签名（盖章）：</w:t>
            </w:r>
          </w:p>
          <w:p w14:paraId="6FB890E7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4C985223"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年  月  日</w:t>
            </w:r>
          </w:p>
        </w:tc>
      </w:tr>
    </w:tbl>
    <w:p w14:paraId="2EADBDD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Times New Roman" w:cs="Times New Roman"/>
          <w:kern w:val="0"/>
          <w:sz w:val="24"/>
          <w:szCs w:val="24"/>
          <w:lang w:val="en-US" w:eastAsia="zh-CN"/>
        </w:rPr>
      </w:pPr>
    </w:p>
    <w:p w14:paraId="08907B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_GB2312" w:hAnsi="Times New Roman" w:cs="Times New Roman"/>
          <w:kern w:val="0"/>
          <w:sz w:val="24"/>
          <w:szCs w:val="24"/>
          <w:lang w:val="en-US" w:eastAsia="zh-CN"/>
        </w:rPr>
        <w:t>附各培训班负责人联系方式：</w:t>
      </w:r>
    </w:p>
    <w:p w14:paraId="2D7D928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仿宋_GB2312" w:hAnsi="Times New Roman" w:cs="Times New Roman"/>
          <w:kern w:val="0"/>
          <w:sz w:val="21"/>
          <w:szCs w:val="21"/>
          <w:lang w:val="en-US" w:eastAsia="zh-CN"/>
        </w:rPr>
        <w:t>青年志愿服务专项班：龙林艳（15907411311）</w:t>
      </w:r>
    </w:p>
    <w:p w14:paraId="0595D47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default" w:ascii="仿宋_GB2312" w:hAnsi="Times New Roman" w:eastAsia="仿宋_GB2312" w:cs="Times New Roman"/>
          <w:kern w:val="0"/>
          <w:sz w:val="21"/>
          <w:szCs w:val="21"/>
          <w:lang w:val="en-US" w:eastAsia="zh-CN" w:bidi="ar-SA"/>
        </w:rPr>
        <w:t>2.</w:t>
      </w:r>
      <w:r>
        <w:rPr>
          <w:rFonts w:hint="eastAsia" w:ascii="仿宋_GB2312" w:hAnsi="Times New Roman" w:cs="Times New Roman"/>
          <w:kern w:val="0"/>
          <w:sz w:val="21"/>
          <w:szCs w:val="21"/>
          <w:lang w:val="en-US" w:eastAsia="zh-CN"/>
        </w:rPr>
        <w:t>礼仪国风培训班：刘雨欣（15200361661）</w:t>
      </w:r>
    </w:p>
    <w:p w14:paraId="38C35DA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_GB2312" w:hAnsi="Times New Roman" w:cs="Times New Roman"/>
          <w:kern w:val="0"/>
          <w:sz w:val="21"/>
          <w:szCs w:val="21"/>
          <w:lang w:val="en-US" w:eastAsia="zh-CN"/>
        </w:rPr>
      </w:pPr>
      <w:r>
        <w:rPr>
          <w:rFonts w:hint="default" w:ascii="仿宋_GB2312" w:hAnsi="Times New Roman" w:eastAsia="仿宋_GB2312" w:cs="Times New Roman"/>
          <w:kern w:val="0"/>
          <w:sz w:val="21"/>
          <w:szCs w:val="21"/>
          <w:lang w:val="en-US" w:eastAsia="zh-CN" w:bidi="ar-SA"/>
        </w:rPr>
        <w:t>3.青年融媒体中心2024年学习贯彻习近平文化思想专题培训班</w:t>
      </w:r>
      <w:r>
        <w:rPr>
          <w:rFonts w:hint="eastAsia" w:ascii="仿宋_GB2312" w:hAnsi="Times New Roman" w:cs="Times New Roman"/>
          <w:kern w:val="0"/>
          <w:sz w:val="21"/>
          <w:szCs w:val="21"/>
          <w:lang w:val="en-US" w:eastAsia="zh-CN"/>
        </w:rPr>
        <w:t>：程爽（13996943894）</w:t>
      </w:r>
    </w:p>
    <w:p w14:paraId="105F6F11">
      <w:bookmarkStart w:id="0" w:name="_GoBack"/>
      <w:bookmarkEnd w:id="0"/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FA850C-BB4D-42DE-91A2-1501C6592E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54B05D-34E1-4035-A6AD-299FA1EAA37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AB6F9F8-BB74-43D8-B052-634839144F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1ED21"/>
    <w:multiLevelType w:val="singleLevel"/>
    <w:tmpl w:val="2501ED2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83BDE"/>
    <w:rsid w:val="202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Body Text Indent"/>
    <w:basedOn w:val="1"/>
    <w:next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5">
    <w:name w:val="Body Text First Indent 2"/>
    <w:basedOn w:val="4"/>
    <w:unhideWhenUsed/>
    <w:qFormat/>
    <w:uiPriority w:val="99"/>
    <w:pPr>
      <w:ind w:firstLine="420"/>
    </w:p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2024-12-24T10:25:00Z</dcterms:created>
  <dc:creator>大理寺厨娘喵</dc:creator>
  <cp:lastModifiedBy>大理寺厨娘喵</cp:lastModifiedBy>
  <dcterms:modified xsi:type="dcterms:W3CDTF">2024-12-24T10:25:50Z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416997BF4B5840B494A5047F2F7B0FC9_11</vt:lpwstr>
  </property>
</Properties>
</file>