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napToGrid w:val="0"/>
        <w:spacing w:line="560" w:lineRule="exact"/>
        <w:rPr>
          <w:rFonts w:hint="eastAsia" w:ascii="Times New Roman" w:hAnsi="Times New Roman" w:eastAsia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/>
          <w:b w:val="0"/>
          <w:bCs w:val="0"/>
          <w:sz w:val="32"/>
          <w:szCs w:val="32"/>
        </w:rPr>
        <w:t>附件</w:t>
      </w:r>
      <w:r>
        <w:rPr>
          <w:rFonts w:hint="eastAsia" w:ascii="Times New Roman" w:hAnsi="Times New Roman" w:eastAsia="方正仿宋_GB2312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2024年全国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大学生</w:t>
      </w:r>
    </w:p>
    <w:p>
      <w:pPr>
        <w:pageBreakBefore w:val="0"/>
        <w:tabs>
          <w:tab w:val="left" w:pos="8640"/>
        </w:tabs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/>
          <w:sz w:val="44"/>
          <w:szCs w:val="44"/>
          <w:lang w:val="en-US" w:eastAsia="zh-CN"/>
        </w:rPr>
        <w:t>“乡村振兴·青春笃行”计划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团队申报表</w:t>
      </w:r>
    </w:p>
    <w:p>
      <w:pPr>
        <w:pStyle w:val="4"/>
        <w:pageBreakBefore w:val="0"/>
        <w:kinsoku/>
        <w:overflowPunct/>
        <w:topLinePunct w:val="0"/>
        <w:bidi w:val="0"/>
        <w:spacing w:after="0" w:line="560" w:lineRule="exact"/>
        <w:ind w:left="0" w:leftChars="0" w:firstLine="280" w:firstLineChars="100"/>
      </w:pP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团队名称：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val="en-US" w:eastAsia="zh-CN" w:bidi="ar"/>
        </w:rPr>
        <w:t xml:space="preserve">                              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申报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eastAsia="zh-CN" w:bidi="ar"/>
        </w:rPr>
        <w:t>学校</w:t>
      </w:r>
      <w:r>
        <w:rPr>
          <w:rFonts w:hint="eastAsia" w:ascii="方正楷体_GBK" w:hAnsi="方正楷体_GBK" w:eastAsia="方正楷体_GBK" w:cs="方正楷体_GBK"/>
          <w:bCs/>
          <w:color w:val="000000"/>
          <w:kern w:val="0"/>
          <w:sz w:val="28"/>
          <w:szCs w:val="28"/>
          <w:lang w:bidi="ar"/>
        </w:rPr>
        <w:t>：</w:t>
      </w:r>
    </w:p>
    <w:tbl>
      <w:tblPr>
        <w:tblStyle w:val="5"/>
        <w:tblW w:w="8950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230"/>
        <w:gridCol w:w="1665"/>
        <w:gridCol w:w="1680"/>
        <w:gridCol w:w="1440"/>
        <w:gridCol w:w="13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  <w:t>活动方向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宣传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粮食安全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助力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乡村产业发展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参与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  <w:t>和美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乡村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sym w:font="Wingdings 2" w:char="00A3"/>
            </w:r>
          </w:p>
          <w:p>
            <w:pPr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  <w:t>组织乡村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文化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 xml:space="preserve">  开展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农业科技支持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对接的县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（市、区）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实践地的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val="en-US" w:eastAsia="zh-CN"/>
              </w:rPr>
              <w:t>具体需求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adjustRightInd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职务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/职称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团队负责人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联系方式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邮箱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（可增加）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b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实施方案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方案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  <w:lang w:eastAsia="zh-CN"/>
              </w:rPr>
              <w:t>应包括目标任务、具体措施、预期成果、工作安排等内容，</w:t>
            </w:r>
            <w:r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  <w:t>可附页。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  <w:p>
            <w:pPr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both"/>
              <w:rPr>
                <w:rFonts w:hint="eastAsia" w:ascii="Times New Roman" w:hAnsi="Times New Roman" w:eastAsia="方正仿宋_GB2312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学校</w:t>
            </w: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团委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推荐意见</w:t>
            </w:r>
          </w:p>
        </w:tc>
        <w:tc>
          <w:tcPr>
            <w:tcW w:w="738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right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3600" w:firstLineChars="1500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3600" w:firstLineChars="1500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3600" w:firstLineChars="1500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（盖章）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3600" w:firstLineChars="1500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</w:trPr>
        <w:tc>
          <w:tcPr>
            <w:tcW w:w="1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38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</w:trPr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</w:rPr>
              <w:t>省级团委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bCs w:val="0"/>
                <w:color w:val="000000"/>
                <w:sz w:val="24"/>
                <w:szCs w:val="24"/>
              </w:rPr>
              <w:t>推荐意见</w:t>
            </w:r>
          </w:p>
        </w:tc>
        <w:tc>
          <w:tcPr>
            <w:tcW w:w="7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 xml:space="preserve">                                  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4320" w:firstLineChars="1800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4320" w:firstLineChars="1800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4320" w:firstLineChars="1800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4800" w:firstLineChars="2000"/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（盖章）</w:t>
            </w:r>
          </w:p>
          <w:p>
            <w:pPr>
              <w:pageBreakBefore w:val="0"/>
              <w:widowControl/>
              <w:kinsoku/>
              <w:overflowPunct/>
              <w:topLinePunct w:val="0"/>
              <w:bidi w:val="0"/>
              <w:spacing w:line="560" w:lineRule="exact"/>
              <w:ind w:right="420" w:rightChars="200" w:firstLine="4560" w:firstLineChars="1900"/>
              <w:rPr>
                <w:rFonts w:ascii="Times New Roman" w:hAnsi="Times New Roman" w:eastAsia="方正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2312" w:cs="Times New Roman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pageBreakBefore w:val="0"/>
        <w:widowControl/>
        <w:kinsoku/>
        <w:overflowPunct/>
        <w:topLinePunct w:val="0"/>
        <w:bidi w:val="0"/>
        <w:spacing w:line="560" w:lineRule="exact"/>
        <w:jc w:val="left"/>
        <w:rPr>
          <w:rFonts w:hint="eastAsia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rPr>
          <w:rFonts w:hint="default" w:ascii="Times New Roman Regular" w:hAnsi="Times New Roman Regular" w:eastAsia="仿宋_GB2312" w:cs="Times New Roman Regular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63012BFD"/>
    <w:rsid w:val="6301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2024-06-06T10:33:00Z</dcterms:created>
  <dc:creator>ৡ仰ᮨ望星空ོꦿ࿐</dc:creator>
  <cp:lastModifiedBy>ৡ仰ᮨ望星空ོꦿ࿐</cp:lastModifiedBy>
  <dcterms:modified xsi:type="dcterms:W3CDTF">2024-06-06T10:33:30Z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7C838FBEB8A24575A17E78EAAD5632C6_11</vt:lpwstr>
  </property>
</Properties>
</file>