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28" w:lineRule="auto"/>
        <w:jc w:val="left"/>
        <w:textAlignment w:val="baseline"/>
        <w:rPr>
          <w:rFonts w:hint="eastAsia" w:eastAsia="仿宋"/>
          <w:snapToGrid w:val="0"/>
          <w:spacing w:val="-13"/>
          <w:kern w:val="0"/>
          <w:sz w:val="32"/>
          <w:szCs w:val="32"/>
        </w:rPr>
      </w:pPr>
      <w:r>
        <w:rPr>
          <w:rFonts w:eastAsia="仿宋"/>
          <w:snapToGrid w:val="0"/>
          <w:spacing w:val="-13"/>
          <w:kern w:val="0"/>
          <w:sz w:val="32"/>
          <w:szCs w:val="32"/>
        </w:rPr>
        <w:t>附件</w:t>
      </w:r>
      <w:r>
        <w:rPr>
          <w:rFonts w:hint="eastAsia" w:eastAsia="仿宋"/>
          <w:snapToGrid w:val="0"/>
          <w:spacing w:val="-13"/>
          <w:kern w:val="0"/>
          <w:sz w:val="32"/>
          <w:szCs w:val="32"/>
        </w:rPr>
        <w:t>3</w:t>
      </w:r>
    </w:p>
    <w:p>
      <w:pPr>
        <w:jc w:val="center"/>
        <w:rPr>
          <w:rFonts w:hint="eastAsia" w:ascii="黑体" w:hAnsi="黑体" w:eastAsia="黑体"/>
          <w:b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napToGrid w:val="0"/>
          <w:kern w:val="0"/>
          <w:sz w:val="36"/>
          <w:szCs w:val="36"/>
        </w:rPr>
        <w:t>湖南科技大学2022年度大学生科研创新计划（SRIP）延期项目中期检查结果</w:t>
      </w:r>
      <w:r>
        <w:rPr>
          <w:rFonts w:hint="eastAsia" w:ascii="黑体" w:hAnsi="黑体" w:eastAsia="黑体"/>
          <w:b/>
          <w:bCs/>
          <w:snapToGrid w:val="0"/>
          <w:kern w:val="0"/>
          <w:sz w:val="36"/>
          <w:szCs w:val="36"/>
          <w:lang w:eastAsia="zh-CN"/>
        </w:rPr>
        <w:t>公示表</w:t>
      </w:r>
    </w:p>
    <w:tbl>
      <w:tblPr>
        <w:tblStyle w:val="4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89"/>
        <w:gridCol w:w="710"/>
        <w:gridCol w:w="1057"/>
        <w:gridCol w:w="562"/>
        <w:gridCol w:w="1060"/>
        <w:gridCol w:w="1060"/>
        <w:gridCol w:w="447"/>
        <w:gridCol w:w="555"/>
        <w:gridCol w:w="555"/>
        <w:gridCol w:w="555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2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项目序号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项目负责人姓名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项目负责人学号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其他成员及学号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学科类别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评定是否通过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jc w:val="center"/>
              <w:textAlignment w:val="baseline"/>
              <w:rPr>
                <w:rFonts w:hint="eastAsia" w:eastAsia="宋体"/>
                <w:b/>
                <w:bCs/>
                <w:snapToGrid w:val="0"/>
                <w:spacing w:val="-3"/>
                <w:kern w:val="0"/>
                <w:sz w:val="22"/>
                <w:szCs w:val="22"/>
                <w:lang w:eastAsia="zh-CN"/>
              </w:rPr>
            </w:pPr>
            <w:r>
              <w:rPr>
                <w:b/>
                <w:bCs/>
                <w:snapToGrid w:val="0"/>
                <w:spacing w:val="-3"/>
                <w:kern w:val="0"/>
                <w:sz w:val="22"/>
                <w:szCs w:val="22"/>
              </w:rPr>
              <w:t>备注</w:t>
            </w:r>
            <w:r>
              <w:rPr>
                <w:rFonts w:hint="eastAsia"/>
                <w:b/>
                <w:bCs/>
                <w:snapToGrid w:val="0"/>
                <w:spacing w:val="-3"/>
                <w:kern w:val="0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资源环境与安全工程学院（矿业工程研究院）</w:t>
            </w:r>
          </w:p>
        </w:tc>
        <w:tc>
          <w:tcPr>
            <w:tcW w:w="2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1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ZX2201</w:t>
            </w:r>
          </w:p>
        </w:tc>
        <w:tc>
          <w:tcPr>
            <w:tcW w:w="6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掘进机机载风送式喷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雾降尘设备研发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祖佳乐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2001020430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高艺丹2001020431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李石林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</w:rPr>
              <w:t>自然科学类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自科重点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  <w:snapToGrid w:val="0"/>
                <w:color w:val="00B0F0"/>
                <w:kern w:val="0"/>
                <w:lang w:eastAsia="zh-CN" w:bidi="ar"/>
              </w:rPr>
            </w:pPr>
            <w:r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  <w:t>待定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</w:pPr>
            <w:r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  <w:t>“</w:t>
            </w:r>
            <w:r>
              <w:rPr>
                <w:snapToGrid w:val="0"/>
                <w:color w:val="00B0F0"/>
                <w:kern w:val="0"/>
                <w:lang w:bidi="ar"/>
              </w:rPr>
              <w:t>挑战杯</w:t>
            </w:r>
            <w:r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  <w:t>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专项结项延期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5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机电工程学院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（未来技术学院）</w:t>
            </w:r>
          </w:p>
        </w:tc>
        <w:tc>
          <w:tcPr>
            <w:tcW w:w="2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2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ZX2205</w:t>
            </w:r>
          </w:p>
        </w:tc>
        <w:tc>
          <w:tcPr>
            <w:tcW w:w="6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基于磁悬浮技术的新</w:t>
            </w:r>
            <w:r>
              <w:rPr>
                <w:snapToGrid w:val="0"/>
                <w:color w:val="00B0F0"/>
                <w:kern w:val="0"/>
                <w:lang w:bidi="ar"/>
              </w:rPr>
              <w:br w:type="textWrapping"/>
            </w:r>
            <w:r>
              <w:rPr>
                <w:snapToGrid w:val="0"/>
                <w:color w:val="00B0F0"/>
                <w:kern w:val="0"/>
                <w:lang w:bidi="ar"/>
              </w:rPr>
              <w:t>型智能化风电轴承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何浩南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2003120123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秦</w:t>
            </w:r>
            <w:r>
              <w:rPr>
                <w:rFonts w:hint="eastAsia"/>
                <w:snapToGrid w:val="0"/>
                <w:color w:val="00B0F0"/>
                <w:kern w:val="0"/>
                <w:lang w:val="en-US" w:eastAsia="zh-CN" w:bidi="ar"/>
              </w:rPr>
              <w:t xml:space="preserve"> </w:t>
            </w:r>
            <w:r>
              <w:rPr>
                <w:snapToGrid w:val="0"/>
                <w:color w:val="00B0F0"/>
                <w:kern w:val="0"/>
                <w:lang w:bidi="ar"/>
              </w:rPr>
              <w:t xml:space="preserve">  珂 2103010234</w:t>
            </w:r>
            <w:r>
              <w:rPr>
                <w:snapToGrid w:val="0"/>
                <w:color w:val="00B0F0"/>
                <w:kern w:val="0"/>
                <w:lang w:bidi="ar"/>
              </w:rPr>
              <w:br w:type="textWrapping"/>
            </w:r>
            <w:r>
              <w:rPr>
                <w:snapToGrid w:val="0"/>
                <w:color w:val="00B0F0"/>
                <w:kern w:val="0"/>
                <w:lang w:bidi="ar"/>
              </w:rPr>
              <w:t xml:space="preserve">周 </w:t>
            </w:r>
            <w:r>
              <w:rPr>
                <w:rFonts w:hint="eastAsia"/>
                <w:snapToGrid w:val="0"/>
                <w:color w:val="00B0F0"/>
                <w:kern w:val="0"/>
                <w:lang w:val="en-US" w:eastAsia="zh-CN" w:bidi="ar"/>
              </w:rPr>
              <w:t xml:space="preserve"> </w:t>
            </w:r>
            <w:r>
              <w:rPr>
                <w:snapToGrid w:val="0"/>
                <w:color w:val="00B0F0"/>
                <w:kern w:val="0"/>
                <w:lang w:bidi="ar"/>
              </w:rPr>
              <w:t xml:space="preserve"> 威 2003120207</w:t>
            </w:r>
            <w:r>
              <w:rPr>
                <w:snapToGrid w:val="0"/>
                <w:color w:val="00B0F0"/>
                <w:kern w:val="0"/>
                <w:lang w:bidi="ar"/>
              </w:rPr>
              <w:br w:type="textWrapping"/>
            </w:r>
            <w:r>
              <w:rPr>
                <w:snapToGrid w:val="0"/>
                <w:color w:val="00B0F0"/>
                <w:kern w:val="0"/>
                <w:lang w:bidi="ar"/>
              </w:rPr>
              <w:t>徐</w:t>
            </w:r>
            <w:r>
              <w:rPr>
                <w:rFonts w:hint="eastAsia"/>
                <w:snapToGrid w:val="0"/>
                <w:color w:val="00B0F0"/>
                <w:kern w:val="0"/>
                <w:lang w:val="en-US" w:eastAsia="zh-CN" w:bidi="ar"/>
              </w:rPr>
              <w:t xml:space="preserve"> </w:t>
            </w:r>
            <w:r>
              <w:rPr>
                <w:snapToGrid w:val="0"/>
                <w:color w:val="00B0F0"/>
                <w:kern w:val="0"/>
                <w:lang w:bidi="ar"/>
              </w:rPr>
              <w:t xml:space="preserve">  建 2003120103</w:t>
            </w:r>
            <w:r>
              <w:rPr>
                <w:snapToGrid w:val="0"/>
                <w:color w:val="00B0F0"/>
                <w:kern w:val="0"/>
                <w:lang w:bidi="ar"/>
              </w:rPr>
              <w:br w:type="textWrapping"/>
            </w:r>
            <w:r>
              <w:rPr>
                <w:snapToGrid w:val="0"/>
                <w:color w:val="00B0F0"/>
                <w:kern w:val="0"/>
                <w:lang w:bidi="ar"/>
              </w:rPr>
              <w:t>唐海亮 2003120107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康辉民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自然科学类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创新训练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重点项目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</w:pPr>
            <w:r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  <w:t>待定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  <w:t>“</w:t>
            </w:r>
            <w:r>
              <w:rPr>
                <w:snapToGrid w:val="0"/>
                <w:color w:val="00B0F0"/>
                <w:kern w:val="0"/>
                <w:lang w:bidi="ar"/>
              </w:rPr>
              <w:t>挑战杯</w:t>
            </w:r>
            <w:r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  <w:t>”</w:t>
            </w:r>
            <w:r>
              <w:rPr>
                <w:snapToGrid w:val="0"/>
                <w:color w:val="00B0F0"/>
                <w:kern w:val="0"/>
                <w:lang w:bidi="ar"/>
              </w:rPr>
              <w:t>专项中期延期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物理与电子科学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学院</w:t>
            </w:r>
          </w:p>
        </w:tc>
        <w:tc>
          <w:tcPr>
            <w:tcW w:w="2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3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ZX2215</w:t>
            </w:r>
          </w:p>
        </w:tc>
        <w:tc>
          <w:tcPr>
            <w:tcW w:w="6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基于机器视觉的森林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火灾防控定位无人机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姚江超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2108040112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胡帅帅 2108040213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郑</w:t>
            </w:r>
            <w:r>
              <w:rPr>
                <w:rFonts w:hint="eastAsia"/>
                <w:snapToGrid w:val="0"/>
                <w:kern w:val="0"/>
                <w:lang w:val="en-US" w:eastAsia="zh-CN" w:bidi="ar"/>
              </w:rPr>
              <w:t xml:space="preserve">    </w:t>
            </w:r>
            <w:r>
              <w:rPr>
                <w:snapToGrid w:val="0"/>
                <w:kern w:val="0"/>
                <w:lang w:bidi="ar"/>
              </w:rPr>
              <w:t>玮 2108040102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邹仁博 2208040223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李倩仪 2208040428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刘 琼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</w:rPr>
              <w:t>自然科学类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创新训练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重点项目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eastAsia="宋体"/>
                <w:snapToGrid w:val="0"/>
                <w:kern w:val="0"/>
                <w:lang w:val="en-US" w:eastAsia="zh-CN" w:bidi="ar"/>
              </w:rPr>
            </w:pPr>
            <w:r>
              <w:rPr>
                <w:rFonts w:hint="eastAsia"/>
                <w:snapToGrid w:val="0"/>
                <w:kern w:val="0"/>
                <w:highlight w:val="yellow"/>
                <w:lang w:val="en-US" w:eastAsia="zh-CN" w:bidi="ar"/>
              </w:rPr>
              <w:t>中期结项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商学院</w:t>
            </w:r>
          </w:p>
        </w:tc>
        <w:tc>
          <w:tcPr>
            <w:tcW w:w="2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4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ZX2226</w:t>
            </w:r>
          </w:p>
        </w:tc>
        <w:tc>
          <w:tcPr>
            <w:tcW w:w="6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游客网红城市旅游地选择行为影响因素及机理研究——基于“推拉锚定 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理论视角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刘雅静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2115090119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李舒琪 2115090125</w:t>
            </w:r>
            <w:r>
              <w:rPr>
                <w:snapToGrid w:val="0"/>
                <w:color w:val="00B0F0"/>
                <w:kern w:val="0"/>
                <w:lang w:bidi="ar"/>
              </w:rPr>
              <w:br w:type="textWrapping"/>
            </w:r>
            <w:r>
              <w:rPr>
                <w:snapToGrid w:val="0"/>
                <w:color w:val="00B0F0"/>
                <w:kern w:val="0"/>
                <w:lang w:bidi="ar"/>
              </w:rPr>
              <w:t>谢未君 2115090224</w:t>
            </w:r>
            <w:r>
              <w:rPr>
                <w:snapToGrid w:val="0"/>
                <w:color w:val="00B0F0"/>
                <w:kern w:val="0"/>
                <w:lang w:bidi="ar"/>
              </w:rPr>
              <w:br w:type="textWrapping"/>
            </w:r>
            <w:r>
              <w:rPr>
                <w:snapToGrid w:val="0"/>
                <w:color w:val="00B0F0"/>
                <w:kern w:val="0"/>
                <w:lang w:bidi="ar"/>
              </w:rPr>
              <w:t>劳小莉 2115090221</w:t>
            </w:r>
            <w:r>
              <w:rPr>
                <w:snapToGrid w:val="0"/>
                <w:color w:val="00B0F0"/>
                <w:kern w:val="0"/>
                <w:lang w:bidi="ar"/>
              </w:rPr>
              <w:br w:type="textWrapping"/>
            </w:r>
            <w:r>
              <w:rPr>
                <w:snapToGrid w:val="0"/>
                <w:color w:val="00B0F0"/>
                <w:kern w:val="0"/>
                <w:lang w:bidi="ar"/>
              </w:rPr>
              <w:t>罗上婷 2115090112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陈志军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自然科学类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社科重点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</w:pPr>
            <w:r>
              <w:rPr>
                <w:rFonts w:hint="eastAsia"/>
                <w:snapToGrid w:val="0"/>
                <w:color w:val="00B0F0"/>
                <w:kern w:val="0"/>
                <w:lang w:eastAsia="zh-CN" w:bidi="ar"/>
              </w:rPr>
              <w:t>待定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B0F0"/>
                <w:kern w:val="0"/>
                <w:lang w:bidi="ar"/>
              </w:rPr>
            </w:pPr>
            <w:r>
              <w:rPr>
                <w:snapToGrid w:val="0"/>
                <w:color w:val="00B0F0"/>
                <w:kern w:val="0"/>
                <w:lang w:bidi="ar"/>
              </w:rPr>
              <w:t>“挑战杯”专项</w:t>
            </w:r>
            <w:r>
              <w:rPr>
                <w:snapToGrid w:val="0"/>
                <w:color w:val="00B0F0"/>
                <w:kern w:val="0"/>
                <w:lang w:bidi="ar"/>
              </w:rPr>
              <w:br w:type="textWrapping"/>
            </w:r>
            <w:r>
              <w:rPr>
                <w:snapToGrid w:val="0"/>
                <w:color w:val="00B0F0"/>
                <w:kern w:val="0"/>
                <w:lang w:bidi="ar"/>
              </w:rPr>
              <w:t>期末延项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法学与公共管理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学院</w:t>
            </w:r>
          </w:p>
        </w:tc>
        <w:tc>
          <w:tcPr>
            <w:tcW w:w="2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5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ZY2202</w:t>
            </w:r>
          </w:p>
        </w:tc>
        <w:tc>
          <w:tcPr>
            <w:tcW w:w="68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Legislation:一家专注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于地方立法服务的公司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陈怡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2019010309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邓轲珈 2019010312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王若彤 2019010417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杨嘉辉 2019010403</w:t>
            </w:r>
            <w:r>
              <w:rPr>
                <w:snapToGrid w:val="0"/>
                <w:kern w:val="0"/>
                <w:lang w:bidi="ar"/>
              </w:rPr>
              <w:br w:type="textWrapping"/>
            </w:r>
            <w:r>
              <w:rPr>
                <w:snapToGrid w:val="0"/>
                <w:kern w:val="0"/>
                <w:lang w:bidi="ar"/>
              </w:rPr>
              <w:t>胡静文 2019010421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宋智敏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t>社科重点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创新训练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重点项目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lang w:bidi="ar"/>
              </w:rPr>
            </w:pPr>
            <w:r>
              <w:rPr>
                <w:snapToGrid w:val="0"/>
                <w:kern w:val="0"/>
                <w:lang w:bidi="ar"/>
              </w:rPr>
              <w:t>是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/>
                <w:snapToGrid w:val="0"/>
                <w:kern w:val="0"/>
                <w:highlight w:val="yellow"/>
                <w:lang w:val="en-US" w:eastAsia="zh-CN" w:bidi="ar"/>
              </w:rPr>
            </w:pPr>
            <w:r>
              <w:rPr>
                <w:rFonts w:hint="eastAsia"/>
                <w:snapToGrid w:val="0"/>
                <w:kern w:val="0"/>
                <w:highlight w:val="yellow"/>
                <w:lang w:val="en-US" w:eastAsia="zh-CN" w:bidi="ar"/>
              </w:rPr>
              <w:t>两年期项目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eastAsia="宋体"/>
                <w:snapToGrid w:val="0"/>
                <w:kern w:val="0"/>
                <w:highlight w:val="yellow"/>
                <w:lang w:val="en-US" w:eastAsia="zh-CN" w:bidi="ar"/>
              </w:rPr>
            </w:pPr>
            <w:r>
              <w:rPr>
                <w:rFonts w:hint="eastAsia"/>
                <w:snapToGrid w:val="0"/>
                <w:kern w:val="0"/>
                <w:highlight w:val="yellow"/>
                <w:lang w:val="en-US" w:eastAsia="zh-CN" w:bidi="ar"/>
              </w:rPr>
              <w:t>中期提前结项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210643D3"/>
    <w:rsid w:val="2106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2024-05-06T05:07:00Z</dcterms:created>
  <dc:creator>晴兲鲑鲑*.</dc:creator>
  <cp:lastModifiedBy>晴兲鲑鲑*.</cp:lastModifiedBy>
  <dcterms:modified xsi:type="dcterms:W3CDTF">2024-05-06T05:08:30Z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680E108A723D4E298BECAEB9B0930524_11</vt:lpwstr>
  </property>
</Properties>
</file>